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0C3D" w14:textId="77777777" w:rsidR="006F6806" w:rsidRPr="004E70C7" w:rsidRDefault="006F6806" w:rsidP="006F6806">
      <w:pPr>
        <w:rPr>
          <w:rFonts w:ascii="Times New Roman" w:hAnsi="Times New Roman" w:cs="Times New Roman"/>
        </w:rPr>
      </w:pPr>
    </w:p>
    <w:p w14:paraId="10075355" w14:textId="77777777" w:rsidR="004E70C7" w:rsidRDefault="004E70C7" w:rsidP="004E70C7">
      <w:pPr>
        <w:pStyle w:val="NoSpacing"/>
        <w:jc w:val="both"/>
        <w:rPr>
          <w:b/>
          <w:sz w:val="22"/>
          <w:szCs w:val="22"/>
          <w:lang w:val="ro-RO"/>
        </w:rPr>
      </w:pPr>
      <w:r w:rsidRPr="004E70C7">
        <w:rPr>
          <w:sz w:val="22"/>
          <w:szCs w:val="22"/>
          <w:lang w:val="ro-RO"/>
        </w:rPr>
        <w:t xml:space="preserve">                                          </w:t>
      </w:r>
      <w:r w:rsidRPr="004E70C7">
        <w:rPr>
          <w:b/>
          <w:sz w:val="22"/>
          <w:szCs w:val="22"/>
          <w:lang w:val="ro-RO"/>
        </w:rPr>
        <w:t>CONVERSIUNEA PĂRŢILOR DE VORBIRE</w:t>
      </w:r>
    </w:p>
    <w:p w14:paraId="0414AF30" w14:textId="77777777" w:rsidR="00890F7D" w:rsidRPr="008B34AA" w:rsidRDefault="00890F7D" w:rsidP="004E70C7">
      <w:pPr>
        <w:pStyle w:val="NoSpacing"/>
        <w:jc w:val="both"/>
        <w:rPr>
          <w:rFonts w:ascii="Trebuchet MS" w:hAnsi="Trebuchet MS"/>
          <w:b/>
          <w:lang w:val="ro-RO"/>
        </w:rPr>
      </w:pPr>
    </w:p>
    <w:p w14:paraId="2891669B" w14:textId="77777777" w:rsidR="004E70C7" w:rsidRPr="008B34AA" w:rsidRDefault="004E70C7" w:rsidP="004E70C7">
      <w:pPr>
        <w:pStyle w:val="NoSpacing"/>
        <w:jc w:val="both"/>
        <w:rPr>
          <w:rFonts w:ascii="Trebuchet MS" w:hAnsi="Trebuchet MS"/>
          <w:b/>
          <w:lang w:val="ro-RO"/>
        </w:rPr>
      </w:pPr>
    </w:p>
    <w:p w14:paraId="6D1A1B8D" w14:textId="77777777" w:rsidR="004E70C7" w:rsidRPr="008B34AA" w:rsidRDefault="004E70C7" w:rsidP="004E70C7">
      <w:pPr>
        <w:pStyle w:val="NoSpacing"/>
        <w:jc w:val="both"/>
        <w:rPr>
          <w:rFonts w:ascii="Trebuchet MS" w:hAnsi="Trebuchet MS"/>
          <w:b/>
          <w:lang w:val="ro-RO"/>
        </w:rPr>
      </w:pPr>
      <w:r w:rsidRPr="008B34AA">
        <w:rPr>
          <w:rFonts w:ascii="Trebuchet MS" w:hAnsi="Trebuchet MS"/>
          <w:lang w:val="ro-RO"/>
        </w:rPr>
        <w:t xml:space="preserve">          DEFINIŢIE</w:t>
      </w:r>
      <w:r w:rsidRPr="008B34AA">
        <w:rPr>
          <w:rFonts w:ascii="Trebuchet MS" w:hAnsi="Trebuchet MS"/>
          <w:b/>
          <w:lang w:val="ro-RO"/>
        </w:rPr>
        <w:t xml:space="preserve">. </w:t>
      </w:r>
      <w:r w:rsidRPr="008B34AA">
        <w:rPr>
          <w:rFonts w:ascii="Trebuchet MS" w:hAnsi="Trebuchet MS"/>
          <w:b/>
          <w:lang w:val="ro-RO" w:eastAsia="ro-RO"/>
        </w:rPr>
        <w:t xml:space="preserve">Conversiunea (schimbarea valorii/ categoriei morfologice sau gramaticale/ schimbarea categoriei lexico-gramaticale, derivare improprie, </w:t>
      </w:r>
      <w:proofErr w:type="spellStart"/>
      <w:r w:rsidRPr="008B34AA">
        <w:rPr>
          <w:rFonts w:ascii="Trebuchet MS" w:hAnsi="Trebuchet MS"/>
          <w:b/>
          <w:lang w:val="ro-RO" w:eastAsia="ro-RO"/>
        </w:rPr>
        <w:t>transpoziţie</w:t>
      </w:r>
      <w:proofErr w:type="spellEnd"/>
      <w:r w:rsidRPr="008B34AA">
        <w:rPr>
          <w:rFonts w:ascii="Trebuchet MS" w:hAnsi="Trebuchet MS"/>
          <w:b/>
          <w:lang w:val="ro-RO" w:eastAsia="ro-RO"/>
        </w:rPr>
        <w:t xml:space="preserve"> </w:t>
      </w:r>
      <w:proofErr w:type="spellStart"/>
      <w:r w:rsidRPr="008B34AA">
        <w:rPr>
          <w:rFonts w:ascii="Trebuchet MS" w:hAnsi="Trebuchet MS"/>
          <w:b/>
          <w:lang w:val="ro-RO" w:eastAsia="ro-RO"/>
        </w:rPr>
        <w:t>lexicogramaticală</w:t>
      </w:r>
      <w:proofErr w:type="spellEnd"/>
      <w:r w:rsidRPr="008B34AA">
        <w:rPr>
          <w:rFonts w:ascii="Trebuchet MS" w:hAnsi="Trebuchet MS"/>
          <w:b/>
          <w:lang w:val="ro-RO" w:eastAsia="ro-RO"/>
        </w:rPr>
        <w:t xml:space="preserve">) </w:t>
      </w:r>
      <w:r w:rsidRPr="008B34AA">
        <w:rPr>
          <w:rFonts w:ascii="Trebuchet MS" w:hAnsi="Trebuchet MS"/>
          <w:lang w:val="ro-RO"/>
        </w:rPr>
        <w:t xml:space="preserve">este un mijloc intern de îmbogăţire a lexicului, prin excelenţă gramatical, procedeu de îmbogăţire funcţională a lexicului, în sensul că, părţile de vorbire implicate în acest proces dobândesc trăsăturile altor clase morfologice, fără să-şi piardă valorile iniţiale. Altfel spus, conversiunea constă în formarea unui cuvânt nou prin simpla trecere a acestui cuvânt de la o parte de vorbire la alta, prin schimbarea categoriei lexico-gramaticale, cuvântul însuşindu-şi caracteristicile morfologice şi sintactice ale părţii de vorbire la care trece -  </w:t>
      </w:r>
      <w:r w:rsidRPr="008B34AA">
        <w:rPr>
          <w:rFonts w:ascii="Trebuchet MS" w:hAnsi="Trebuchet MS"/>
          <w:i/>
          <w:lang w:val="ro-RO"/>
        </w:rPr>
        <w:t xml:space="preserve">un rănit, cititul, albastrul mării, binele, câmpii </w:t>
      </w:r>
      <w:proofErr w:type="spellStart"/>
      <w:r w:rsidRPr="008B34AA">
        <w:rPr>
          <w:rFonts w:ascii="Trebuchet MS" w:hAnsi="Trebuchet MS"/>
          <w:i/>
          <w:lang w:val="ro-RO"/>
        </w:rPr>
        <w:t>arzânde</w:t>
      </w:r>
      <w:proofErr w:type="spellEnd"/>
      <w:r w:rsidRPr="008B34AA">
        <w:rPr>
          <w:rFonts w:ascii="Trebuchet MS" w:hAnsi="Trebuchet MS"/>
          <w:lang w:val="ro-RO"/>
        </w:rPr>
        <w:t>. Acest lucru se realizează cu concursul unor procedee gramaticale şi anume:</w:t>
      </w:r>
    </w:p>
    <w:p w14:paraId="1D9FE8DC" w14:textId="77777777" w:rsidR="004E70C7" w:rsidRPr="008B34AA" w:rsidRDefault="004E70C7" w:rsidP="004E70C7">
      <w:pPr>
        <w:pStyle w:val="NoSpacing"/>
        <w:numPr>
          <w:ilvl w:val="0"/>
          <w:numId w:val="24"/>
        </w:numPr>
        <w:jc w:val="both"/>
        <w:rPr>
          <w:rFonts w:ascii="Trebuchet MS" w:hAnsi="Trebuchet MS"/>
          <w:lang w:val="ro-RO"/>
        </w:rPr>
      </w:pPr>
      <w:r w:rsidRPr="008B34AA">
        <w:rPr>
          <w:rFonts w:ascii="Trebuchet MS" w:hAnsi="Trebuchet MS"/>
          <w:lang w:val="ro-RO"/>
        </w:rPr>
        <w:t>determinare – de regulă, prin articulare cu articol hotărât, nehotărât, demonstrativ sau adjectival, ceea ce permite transformarea oricărei părţi de vorbire în substantive: verde –</w:t>
      </w:r>
      <w:r w:rsidRPr="008B34AA">
        <w:rPr>
          <w:rFonts w:ascii="Trebuchet MS" w:hAnsi="Trebuchet MS"/>
          <w:i/>
          <w:lang w:val="ro-RO"/>
        </w:rPr>
        <w:t>verdele</w:t>
      </w:r>
      <w:r w:rsidRPr="008B34AA">
        <w:rPr>
          <w:rFonts w:ascii="Trebuchet MS" w:hAnsi="Trebuchet MS"/>
          <w:lang w:val="ro-RO"/>
        </w:rPr>
        <w:t xml:space="preserve">; citit - </w:t>
      </w:r>
      <w:r w:rsidRPr="008B34AA">
        <w:rPr>
          <w:rFonts w:ascii="Trebuchet MS" w:hAnsi="Trebuchet MS"/>
          <w:i/>
          <w:lang w:val="ro-RO"/>
        </w:rPr>
        <w:t>cititul</w:t>
      </w:r>
      <w:r w:rsidRPr="008B34AA">
        <w:rPr>
          <w:rFonts w:ascii="Trebuchet MS" w:hAnsi="Trebuchet MS"/>
          <w:lang w:val="ro-RO"/>
        </w:rPr>
        <w:t xml:space="preserve">; isteţ - </w:t>
      </w:r>
      <w:r w:rsidRPr="008B34AA">
        <w:rPr>
          <w:rFonts w:ascii="Trebuchet MS" w:hAnsi="Trebuchet MS"/>
          <w:i/>
          <w:lang w:val="ro-RO"/>
        </w:rPr>
        <w:t>un isteţ</w:t>
      </w:r>
      <w:r w:rsidRPr="008B34AA">
        <w:rPr>
          <w:rFonts w:ascii="Trebuchet MS" w:hAnsi="Trebuchet MS"/>
          <w:lang w:val="ro-RO"/>
        </w:rPr>
        <w:t xml:space="preserve">;  rău - </w:t>
      </w:r>
      <w:r w:rsidRPr="008B34AA">
        <w:rPr>
          <w:rFonts w:ascii="Trebuchet MS" w:hAnsi="Trebuchet MS"/>
          <w:i/>
          <w:lang w:val="ro-RO"/>
        </w:rPr>
        <w:t>un rău</w:t>
      </w:r>
      <w:r w:rsidRPr="008B34AA">
        <w:rPr>
          <w:rFonts w:ascii="Trebuchet MS" w:hAnsi="Trebuchet MS"/>
          <w:lang w:val="ro-RO"/>
        </w:rPr>
        <w:t xml:space="preserve">; bun - </w:t>
      </w:r>
      <w:r w:rsidRPr="008B34AA">
        <w:rPr>
          <w:rFonts w:ascii="Trebuchet MS" w:hAnsi="Trebuchet MS"/>
          <w:i/>
          <w:lang w:val="ro-RO"/>
        </w:rPr>
        <w:t>cel bun</w:t>
      </w:r>
      <w:r w:rsidRPr="008B34AA">
        <w:rPr>
          <w:rFonts w:ascii="Trebuchet MS" w:hAnsi="Trebuchet MS"/>
          <w:lang w:val="ro-RO"/>
        </w:rPr>
        <w:t xml:space="preserve">; of – </w:t>
      </w:r>
      <w:r w:rsidRPr="008B34AA">
        <w:rPr>
          <w:rFonts w:ascii="Trebuchet MS" w:hAnsi="Trebuchet MS"/>
          <w:i/>
          <w:lang w:val="ro-RO"/>
        </w:rPr>
        <w:t>oful,</w:t>
      </w:r>
      <w:r w:rsidRPr="008B34AA">
        <w:rPr>
          <w:rFonts w:ascii="Trebuchet MS" w:hAnsi="Trebuchet MS"/>
          <w:lang w:val="ro-RO"/>
        </w:rPr>
        <w:t xml:space="preserve"> scump - </w:t>
      </w:r>
      <w:r w:rsidRPr="008B34AA">
        <w:rPr>
          <w:rFonts w:ascii="Trebuchet MS" w:hAnsi="Trebuchet MS"/>
          <w:i/>
          <w:lang w:val="ro-RO"/>
        </w:rPr>
        <w:t>cel scump</w:t>
      </w:r>
      <w:r w:rsidRPr="008B34AA">
        <w:rPr>
          <w:rFonts w:ascii="Trebuchet MS" w:hAnsi="Trebuchet MS"/>
          <w:lang w:val="ro-RO"/>
        </w:rPr>
        <w:t>;</w:t>
      </w:r>
    </w:p>
    <w:p w14:paraId="1AB5047C" w14:textId="77777777" w:rsidR="004E70C7" w:rsidRPr="008B34AA" w:rsidRDefault="004E70C7" w:rsidP="004E70C7">
      <w:pPr>
        <w:pStyle w:val="NoSpacing"/>
        <w:numPr>
          <w:ilvl w:val="0"/>
          <w:numId w:val="24"/>
        </w:numPr>
        <w:jc w:val="both"/>
        <w:rPr>
          <w:rFonts w:ascii="Trebuchet MS" w:hAnsi="Trebuchet MS"/>
          <w:lang w:val="ro-RO"/>
        </w:rPr>
      </w:pPr>
      <w:r w:rsidRPr="008B34AA">
        <w:rPr>
          <w:rFonts w:ascii="Trebuchet MS" w:hAnsi="Trebuchet MS"/>
          <w:lang w:val="ro-RO"/>
        </w:rPr>
        <w:t xml:space="preserve">acordul – cuvintele implicate în procesul conversiunii fac acordul cu cuvintele pe lângă care stau şi le determină: coşuri </w:t>
      </w:r>
      <w:r w:rsidRPr="008B34AA">
        <w:rPr>
          <w:rFonts w:ascii="Trebuchet MS" w:hAnsi="Trebuchet MS"/>
          <w:i/>
          <w:lang w:val="ro-RO"/>
        </w:rPr>
        <w:t>fumegânde</w:t>
      </w:r>
      <w:r w:rsidRPr="008B34AA">
        <w:rPr>
          <w:rFonts w:ascii="Trebuchet MS" w:hAnsi="Trebuchet MS"/>
          <w:lang w:val="ro-RO"/>
        </w:rPr>
        <w:t xml:space="preserve">, </w:t>
      </w:r>
      <w:r w:rsidRPr="008B34AA">
        <w:rPr>
          <w:rFonts w:ascii="Trebuchet MS" w:hAnsi="Trebuchet MS"/>
          <w:i/>
          <w:lang w:val="ro-RO"/>
        </w:rPr>
        <w:t>tot</w:t>
      </w:r>
      <w:r w:rsidRPr="008B34AA">
        <w:rPr>
          <w:rFonts w:ascii="Trebuchet MS" w:hAnsi="Trebuchet MS"/>
          <w:lang w:val="ro-RO"/>
        </w:rPr>
        <w:t xml:space="preserve"> porumbul;</w:t>
      </w:r>
    </w:p>
    <w:p w14:paraId="2D79C43E" w14:textId="77777777" w:rsidR="004E70C7" w:rsidRPr="008B34AA" w:rsidRDefault="004E70C7" w:rsidP="004E70C7">
      <w:pPr>
        <w:pStyle w:val="NoSpacing"/>
        <w:numPr>
          <w:ilvl w:val="0"/>
          <w:numId w:val="24"/>
        </w:numPr>
        <w:jc w:val="both"/>
        <w:rPr>
          <w:rFonts w:ascii="Trebuchet MS" w:hAnsi="Trebuchet MS"/>
          <w:lang w:val="ro-RO"/>
        </w:rPr>
      </w:pPr>
      <w:r w:rsidRPr="008B34AA">
        <w:rPr>
          <w:rFonts w:ascii="Trebuchet MS" w:hAnsi="Trebuchet MS"/>
          <w:lang w:val="ro-RO"/>
        </w:rPr>
        <w:t xml:space="preserve">distribuţia în contexte nespecifice, mijloc sintactic ce duce la crearea de adjective din substantive (scriitor </w:t>
      </w:r>
      <w:r w:rsidRPr="008B34AA">
        <w:rPr>
          <w:rFonts w:ascii="Trebuchet MS" w:hAnsi="Trebuchet MS"/>
          <w:i/>
          <w:lang w:val="ro-RO"/>
        </w:rPr>
        <w:t>poet</w:t>
      </w:r>
      <w:r w:rsidRPr="008B34AA">
        <w:rPr>
          <w:rFonts w:ascii="Trebuchet MS" w:hAnsi="Trebuchet MS"/>
          <w:lang w:val="ro-RO"/>
        </w:rPr>
        <w:t xml:space="preserve">), din pronume  (prietenul </w:t>
      </w:r>
      <w:r w:rsidRPr="008B34AA">
        <w:rPr>
          <w:rFonts w:ascii="Trebuchet MS" w:hAnsi="Trebuchet MS"/>
          <w:i/>
          <w:lang w:val="ro-RO"/>
        </w:rPr>
        <w:t>meu</w:t>
      </w:r>
      <w:r w:rsidRPr="008B34AA">
        <w:rPr>
          <w:rFonts w:ascii="Trebuchet MS" w:hAnsi="Trebuchet MS"/>
          <w:lang w:val="ro-RO"/>
        </w:rPr>
        <w:t xml:space="preserve">, colegul </w:t>
      </w:r>
      <w:r w:rsidRPr="008B34AA">
        <w:rPr>
          <w:rFonts w:ascii="Trebuchet MS" w:hAnsi="Trebuchet MS"/>
          <w:i/>
          <w:lang w:val="ro-RO"/>
        </w:rPr>
        <w:t>acesta</w:t>
      </w:r>
      <w:r w:rsidRPr="008B34AA">
        <w:rPr>
          <w:rFonts w:ascii="Trebuchet MS" w:hAnsi="Trebuchet MS"/>
          <w:lang w:val="ro-RO"/>
        </w:rPr>
        <w:t>,</w:t>
      </w:r>
      <w:r w:rsidRPr="008B34AA">
        <w:rPr>
          <w:rFonts w:ascii="Trebuchet MS" w:hAnsi="Trebuchet MS"/>
          <w:i/>
          <w:lang w:val="ro-RO"/>
        </w:rPr>
        <w:t xml:space="preserve"> fiecare</w:t>
      </w:r>
      <w:r w:rsidRPr="008B34AA">
        <w:rPr>
          <w:rFonts w:ascii="Trebuchet MS" w:hAnsi="Trebuchet MS"/>
          <w:lang w:val="ro-RO"/>
        </w:rPr>
        <w:t xml:space="preserve"> om,</w:t>
      </w:r>
      <w:r w:rsidRPr="008B34AA">
        <w:rPr>
          <w:rFonts w:ascii="Trebuchet MS" w:hAnsi="Trebuchet MS"/>
          <w:i/>
          <w:lang w:val="ro-RO"/>
        </w:rPr>
        <w:t xml:space="preserve"> niciun</w:t>
      </w:r>
      <w:r w:rsidRPr="008B34AA">
        <w:rPr>
          <w:rFonts w:ascii="Trebuchet MS" w:hAnsi="Trebuchet MS"/>
          <w:lang w:val="ro-RO"/>
        </w:rPr>
        <w:t xml:space="preserve"> student).</w:t>
      </w:r>
    </w:p>
    <w:p w14:paraId="336A450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FORMELE CONVERSIUNII</w:t>
      </w:r>
    </w:p>
    <w:p w14:paraId="0EE71AD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Conversiunea cunoaşte trei forme principale, dar şi alte forme:</w:t>
      </w:r>
    </w:p>
    <w:p w14:paraId="52FCDF1A" w14:textId="77777777" w:rsidR="004E70C7" w:rsidRPr="008B34AA" w:rsidRDefault="004E70C7" w:rsidP="004E70C7">
      <w:pPr>
        <w:pStyle w:val="NoSpacing"/>
        <w:numPr>
          <w:ilvl w:val="0"/>
          <w:numId w:val="25"/>
        </w:numPr>
        <w:jc w:val="both"/>
        <w:rPr>
          <w:rFonts w:ascii="Trebuchet MS" w:hAnsi="Trebuchet MS"/>
          <w:lang w:val="ro-RO"/>
        </w:rPr>
      </w:pPr>
      <w:r w:rsidRPr="008B34AA">
        <w:rPr>
          <w:rFonts w:ascii="Trebuchet MS" w:hAnsi="Trebuchet MS"/>
          <w:lang w:val="ro-RO"/>
        </w:rPr>
        <w:t>Substantivizarea;</w:t>
      </w:r>
    </w:p>
    <w:p w14:paraId="4A07C91A" w14:textId="77777777" w:rsidR="004E70C7" w:rsidRPr="008B34AA" w:rsidRDefault="004E70C7" w:rsidP="004E70C7">
      <w:pPr>
        <w:pStyle w:val="NoSpacing"/>
        <w:numPr>
          <w:ilvl w:val="0"/>
          <w:numId w:val="25"/>
        </w:numPr>
        <w:jc w:val="both"/>
        <w:rPr>
          <w:rFonts w:ascii="Trebuchet MS" w:hAnsi="Trebuchet MS"/>
          <w:lang w:val="ro-RO"/>
        </w:rPr>
      </w:pPr>
      <w:r w:rsidRPr="008B34AA">
        <w:rPr>
          <w:rFonts w:ascii="Trebuchet MS" w:hAnsi="Trebuchet MS"/>
          <w:lang w:val="ro-RO"/>
        </w:rPr>
        <w:t>Adjectivizarea;</w:t>
      </w:r>
    </w:p>
    <w:p w14:paraId="27BAD06D" w14:textId="77777777" w:rsidR="004E70C7" w:rsidRPr="008B34AA" w:rsidRDefault="004E70C7" w:rsidP="004E70C7">
      <w:pPr>
        <w:pStyle w:val="NoSpacing"/>
        <w:numPr>
          <w:ilvl w:val="0"/>
          <w:numId w:val="25"/>
        </w:numPr>
        <w:jc w:val="both"/>
        <w:rPr>
          <w:rFonts w:ascii="Trebuchet MS" w:hAnsi="Trebuchet MS"/>
          <w:lang w:val="ro-RO"/>
        </w:rPr>
      </w:pPr>
      <w:r w:rsidRPr="008B34AA">
        <w:rPr>
          <w:rFonts w:ascii="Trebuchet MS" w:hAnsi="Trebuchet MS"/>
          <w:lang w:val="ro-RO"/>
        </w:rPr>
        <w:t>Adverbializarea;</w:t>
      </w:r>
    </w:p>
    <w:p w14:paraId="44DAA13E" w14:textId="77777777" w:rsidR="004E70C7" w:rsidRPr="008B34AA" w:rsidRDefault="004E70C7" w:rsidP="004E70C7">
      <w:pPr>
        <w:pStyle w:val="NoSpacing"/>
        <w:numPr>
          <w:ilvl w:val="0"/>
          <w:numId w:val="25"/>
        </w:numPr>
        <w:jc w:val="both"/>
        <w:rPr>
          <w:rFonts w:ascii="Trebuchet MS" w:hAnsi="Trebuchet MS"/>
          <w:lang w:val="ro-RO"/>
        </w:rPr>
      </w:pPr>
      <w:r w:rsidRPr="008B34AA">
        <w:rPr>
          <w:rFonts w:ascii="Trebuchet MS" w:hAnsi="Trebuchet MS"/>
          <w:lang w:val="ro-RO"/>
        </w:rPr>
        <w:t>alte forme.</w:t>
      </w:r>
    </w:p>
    <w:p w14:paraId="1268917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SUBSTANTIVIZAREA reprezintă trecerea oricărei părţi de vorbire în substantiv. În clasa substantivului pot intra, prin conversiune, toate cuvintele limbii române, dacă sunt exemplificate în metalimbaj, prin punerea în ghilimele:</w:t>
      </w:r>
    </w:p>
    <w:p w14:paraId="50A1D9E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Un”</w:t>
      </w:r>
      <w:r w:rsidRPr="008B34AA">
        <w:rPr>
          <w:rFonts w:ascii="Trebuchet MS" w:hAnsi="Trebuchet MS"/>
          <w:lang w:val="ro-RO"/>
        </w:rPr>
        <w:t xml:space="preserve"> este articol nehotărât.</w:t>
      </w:r>
    </w:p>
    <w:p w14:paraId="6C30371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Pe</w:t>
      </w:r>
      <w:r w:rsidRPr="008B34AA">
        <w:rPr>
          <w:rFonts w:ascii="Trebuchet MS" w:hAnsi="Trebuchet MS"/>
          <w:lang w:val="ro-RO"/>
        </w:rPr>
        <w:t>” este o prepoziţie.</w:t>
      </w:r>
    </w:p>
    <w:p w14:paraId="10BD9F6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Şi</w:t>
      </w:r>
      <w:r w:rsidRPr="008B34AA">
        <w:rPr>
          <w:rFonts w:ascii="Trebuchet MS" w:hAnsi="Trebuchet MS"/>
          <w:lang w:val="ro-RO"/>
        </w:rPr>
        <w:t>” este o conjuncţie.</w:t>
      </w:r>
    </w:p>
    <w:p w14:paraId="559A1C6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Vai</w:t>
      </w:r>
      <w:r w:rsidRPr="008B34AA">
        <w:rPr>
          <w:rFonts w:ascii="Trebuchet MS" w:hAnsi="Trebuchet MS"/>
          <w:lang w:val="ro-RO"/>
        </w:rPr>
        <w:t>” este o interjecţie.</w:t>
      </w:r>
    </w:p>
    <w:p w14:paraId="14403BF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Adjectivele, în poziţia de subiect, dar şi în alte poziţii, în care apar articulate cu articol hotărât enclitic propriu-zis, articol nehotărât sau articol demonstrativ, devin substantive:</w:t>
      </w:r>
    </w:p>
    <w:p w14:paraId="7F483994"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Scumpul</w:t>
      </w:r>
      <w:r w:rsidRPr="008B34AA">
        <w:rPr>
          <w:rFonts w:ascii="Trebuchet MS" w:hAnsi="Trebuchet MS"/>
          <w:lang w:val="ro-RO"/>
        </w:rPr>
        <w:t xml:space="preserve"> mai mult păgubeşte.</w:t>
      </w:r>
    </w:p>
    <w:p w14:paraId="10D5E957"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O frumoasă</w:t>
      </w:r>
      <w:r w:rsidRPr="008B34AA">
        <w:rPr>
          <w:rFonts w:ascii="Trebuchet MS" w:hAnsi="Trebuchet MS"/>
          <w:lang w:val="ro-RO"/>
        </w:rPr>
        <w:t xml:space="preserve">  predă cursul de Design.</w:t>
      </w:r>
    </w:p>
    <w:p w14:paraId="79656AC5"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Cel isteţ</w:t>
      </w:r>
      <w:r w:rsidRPr="008B34AA">
        <w:rPr>
          <w:rFonts w:ascii="Trebuchet MS" w:hAnsi="Trebuchet MS"/>
          <w:lang w:val="ro-RO"/>
        </w:rPr>
        <w:t xml:space="preserve"> a ocupat primul loc.</w:t>
      </w:r>
    </w:p>
    <w:p w14:paraId="42BE024D" w14:textId="77777777" w:rsidR="004E70C7" w:rsidRPr="008B34AA" w:rsidRDefault="004E70C7" w:rsidP="004E70C7">
      <w:pPr>
        <w:pStyle w:val="NoSpacing"/>
        <w:jc w:val="both"/>
        <w:rPr>
          <w:rFonts w:ascii="Trebuchet MS" w:hAnsi="Trebuchet MS"/>
          <w:i/>
          <w:u w:val="single"/>
          <w:lang w:val="ro-RO"/>
        </w:rPr>
      </w:pPr>
      <w:r w:rsidRPr="008B34AA">
        <w:rPr>
          <w:rFonts w:ascii="Trebuchet MS" w:hAnsi="Trebuchet MS"/>
          <w:lang w:val="ro-RO"/>
        </w:rPr>
        <w:t xml:space="preserve">          Pronumele se converteşte în substantiv, se realizează prin articulare sau determinare: </w:t>
      </w:r>
      <w:r w:rsidRPr="008B34AA">
        <w:rPr>
          <w:rFonts w:ascii="Trebuchet MS" w:hAnsi="Trebuchet MS"/>
          <w:i/>
          <w:lang w:val="ro-RO"/>
        </w:rPr>
        <w:t>eul, aceste nimicuri, sinele.</w:t>
      </w:r>
    </w:p>
    <w:p w14:paraId="0E6B0BD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Nimicul</w:t>
      </w:r>
      <w:r w:rsidRPr="008B34AA">
        <w:rPr>
          <w:rFonts w:ascii="Trebuchet MS" w:hAnsi="Trebuchet MS"/>
          <w:lang w:val="ro-RO"/>
        </w:rPr>
        <w:t xml:space="preserve"> te aduce, nimicul te reia ”- (Veronica Micle) (pronume negativ devenit substantiv)</w:t>
      </w:r>
    </w:p>
    <w:p w14:paraId="3BB1A54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lastRenderedPageBreak/>
        <w:t xml:space="preserve"> Negustorii îţi vând tot felul de </w:t>
      </w:r>
      <w:r w:rsidRPr="008B34AA">
        <w:rPr>
          <w:rFonts w:ascii="Trebuchet MS" w:hAnsi="Trebuchet MS"/>
          <w:u w:val="single"/>
          <w:lang w:val="ro-RO"/>
        </w:rPr>
        <w:t>nimicuri</w:t>
      </w:r>
      <w:r w:rsidRPr="008B34AA">
        <w:rPr>
          <w:rFonts w:ascii="Trebuchet MS" w:hAnsi="Trebuchet MS"/>
          <w:lang w:val="ro-RO"/>
        </w:rPr>
        <w:t>. (pronume negativ devenit substantiv)</w:t>
      </w:r>
    </w:p>
    <w:p w14:paraId="291E3F6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 fost un geamăt scurt/ Din </w:t>
      </w:r>
      <w:r w:rsidRPr="008B34AA">
        <w:rPr>
          <w:rFonts w:ascii="Trebuchet MS" w:hAnsi="Trebuchet MS"/>
          <w:u w:val="single"/>
          <w:lang w:val="ro-RO"/>
        </w:rPr>
        <w:t>totul</w:t>
      </w:r>
      <w:r w:rsidRPr="008B34AA">
        <w:rPr>
          <w:rFonts w:ascii="Trebuchet MS" w:hAnsi="Trebuchet MS"/>
          <w:lang w:val="ro-RO"/>
        </w:rPr>
        <w:t xml:space="preserve"> inimii pornit” (George Coşbuc) (pronume nehotărât devenit substantiv)</w:t>
      </w:r>
    </w:p>
    <w:p w14:paraId="0874200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Formele populare ale pronumelui demonstrativ de depărtare </w:t>
      </w:r>
      <w:r w:rsidRPr="008B34AA">
        <w:rPr>
          <w:rFonts w:ascii="Trebuchet MS" w:hAnsi="Trebuchet MS"/>
          <w:i/>
          <w:lang w:val="ro-RO"/>
        </w:rPr>
        <w:t>“asta, ăla”</w:t>
      </w:r>
      <w:r w:rsidRPr="008B34AA">
        <w:rPr>
          <w:rFonts w:ascii="Trebuchet MS" w:hAnsi="Trebuchet MS"/>
          <w:lang w:val="ro-RO"/>
        </w:rPr>
        <w:t xml:space="preserve">  apar şi substantivizate:</w:t>
      </w:r>
    </w:p>
    <w:p w14:paraId="69FC6CF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Un ăla.....</w:t>
      </w:r>
      <w:r w:rsidRPr="008B34AA">
        <w:rPr>
          <w:rFonts w:ascii="Trebuchet MS" w:hAnsi="Trebuchet MS"/>
          <w:lang w:val="ro-RO"/>
        </w:rPr>
        <w:t>un prăpădit de amploaiat” ( I.L. Caragiale)</w:t>
      </w:r>
    </w:p>
    <w:p w14:paraId="13EC950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„Uf, ce anost! Cine-i </w:t>
      </w:r>
      <w:r w:rsidRPr="008B34AA">
        <w:rPr>
          <w:rFonts w:ascii="Trebuchet MS" w:hAnsi="Trebuchet MS"/>
          <w:u w:val="single"/>
          <w:lang w:val="ro-RO"/>
        </w:rPr>
        <w:t>asta</w:t>
      </w:r>
      <w:r w:rsidRPr="008B34AA">
        <w:rPr>
          <w:rFonts w:ascii="Trebuchet MS" w:hAnsi="Trebuchet MS"/>
          <w:lang w:val="ro-RO"/>
        </w:rPr>
        <w:t>? ” (Al. Vlahuţă)</w:t>
      </w:r>
    </w:p>
    <w:p w14:paraId="761DCC7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Numeralele sunt considerate de gramaticieni ca având valoare substantivală, atunci când sunt folosite singure sau sunt articulate. Numeralul poate fi convertit în substantiv în contexte ca:</w:t>
      </w:r>
    </w:p>
    <w:p w14:paraId="703AB1E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Câte zece</w:t>
      </w:r>
      <w:r w:rsidRPr="008B34AA">
        <w:rPr>
          <w:rFonts w:ascii="Trebuchet MS" w:hAnsi="Trebuchet MS"/>
          <w:lang w:val="ro-RO"/>
        </w:rPr>
        <w:t xml:space="preserve"> se sculau să </w:t>
      </w:r>
      <w:proofErr w:type="spellStart"/>
      <w:r w:rsidRPr="008B34AA">
        <w:rPr>
          <w:rFonts w:ascii="Trebuchet MS" w:hAnsi="Trebuchet MS"/>
          <w:lang w:val="ro-RO"/>
        </w:rPr>
        <w:t>spuie</w:t>
      </w:r>
      <w:proofErr w:type="spellEnd"/>
      <w:r w:rsidRPr="008B34AA">
        <w:rPr>
          <w:rFonts w:ascii="Trebuchet MS" w:hAnsi="Trebuchet MS"/>
          <w:lang w:val="ro-RO"/>
        </w:rPr>
        <w:t xml:space="preserve"> că bănuiesc ei cam pe unde să fie </w:t>
      </w:r>
      <w:proofErr w:type="spellStart"/>
      <w:r w:rsidRPr="008B34AA">
        <w:rPr>
          <w:rFonts w:ascii="Trebuchet MS" w:hAnsi="Trebuchet MS"/>
          <w:lang w:val="ro-RO"/>
        </w:rPr>
        <w:t>Pripăşel</w:t>
      </w:r>
      <w:proofErr w:type="spellEnd"/>
      <w:r w:rsidRPr="008B34AA">
        <w:rPr>
          <w:rFonts w:ascii="Trebuchet MS" w:hAnsi="Trebuchet MS"/>
          <w:lang w:val="ro-RO"/>
        </w:rPr>
        <w:t xml:space="preserve"> ”- (</w:t>
      </w:r>
      <w:proofErr w:type="spellStart"/>
      <w:r w:rsidRPr="008B34AA">
        <w:rPr>
          <w:rFonts w:ascii="Trebuchet MS" w:hAnsi="Trebuchet MS"/>
          <w:lang w:val="ro-RO"/>
        </w:rPr>
        <w:t>B.Şt</w:t>
      </w:r>
      <w:proofErr w:type="spellEnd"/>
      <w:r w:rsidRPr="008B34AA">
        <w:rPr>
          <w:rFonts w:ascii="Trebuchet MS" w:hAnsi="Trebuchet MS"/>
          <w:lang w:val="ro-RO"/>
        </w:rPr>
        <w:t>. Delavrancea) (numeral distributiv  cu valoare substantivală)</w:t>
      </w:r>
    </w:p>
    <w:p w14:paraId="16C894C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„Despre această</w:t>
      </w:r>
      <w:r w:rsidRPr="008B34AA">
        <w:rPr>
          <w:rFonts w:ascii="Trebuchet MS" w:hAnsi="Trebuchet MS"/>
          <w:u w:val="single"/>
          <w:lang w:val="ro-RO"/>
        </w:rPr>
        <w:t xml:space="preserve"> treime</w:t>
      </w:r>
      <w:r w:rsidRPr="008B34AA">
        <w:rPr>
          <w:rFonts w:ascii="Trebuchet MS" w:hAnsi="Trebuchet MS"/>
          <w:lang w:val="ro-RO"/>
        </w:rPr>
        <w:t xml:space="preserve"> (Trahanache, Farfuridi, Brânzovenescu), Trahanache zice: &lt; Noi suntem stâlpii puterii&gt; ” (Constantin Dobrogeanu Gherea) (numeral fracţionar cu valoare substantivală)</w:t>
      </w:r>
    </w:p>
    <w:p w14:paraId="27FFB13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„S-a dus amorul, un amic/ Supus </w:t>
      </w:r>
      <w:r w:rsidRPr="008B34AA">
        <w:rPr>
          <w:rFonts w:ascii="Trebuchet MS" w:hAnsi="Trebuchet MS"/>
          <w:u w:val="single"/>
          <w:lang w:val="ro-RO"/>
        </w:rPr>
        <w:t>amândurora</w:t>
      </w:r>
      <w:r w:rsidRPr="008B34AA">
        <w:rPr>
          <w:rFonts w:ascii="Trebuchet MS" w:hAnsi="Trebuchet MS"/>
          <w:lang w:val="ro-RO"/>
        </w:rPr>
        <w:t>,/ Deci cânturilor mele zic/ Adio tuturora ”  (Mihai Eminescu) (numeral colectiv cu valoare substantivală)</w:t>
      </w:r>
    </w:p>
    <w:p w14:paraId="173E638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„Iar marţi dis-dimineaţă puse tarniţele şi desagii pe cai şi, legându-i frumuşel cu căpăstrul pe </w:t>
      </w:r>
      <w:r w:rsidRPr="008B34AA">
        <w:rPr>
          <w:rFonts w:ascii="Trebuchet MS" w:hAnsi="Trebuchet MS"/>
          <w:u w:val="single"/>
          <w:lang w:val="ro-RO"/>
        </w:rPr>
        <w:t>cel de-al doilea</w:t>
      </w:r>
      <w:r w:rsidRPr="008B34AA">
        <w:rPr>
          <w:rFonts w:ascii="Trebuchet MS" w:hAnsi="Trebuchet MS"/>
          <w:lang w:val="ro-RO"/>
        </w:rPr>
        <w:t xml:space="preserve"> de coada </w:t>
      </w:r>
      <w:r w:rsidRPr="008B34AA">
        <w:rPr>
          <w:rFonts w:ascii="Trebuchet MS" w:hAnsi="Trebuchet MS"/>
          <w:u w:val="single"/>
          <w:lang w:val="ro-RO"/>
        </w:rPr>
        <w:t>celui întâi</w:t>
      </w:r>
      <w:r w:rsidRPr="008B34AA">
        <w:rPr>
          <w:rFonts w:ascii="Trebuchet MS" w:hAnsi="Trebuchet MS"/>
          <w:lang w:val="ro-RO"/>
        </w:rPr>
        <w:t xml:space="preserve">, pe </w:t>
      </w:r>
      <w:r w:rsidRPr="008B34AA">
        <w:rPr>
          <w:rFonts w:ascii="Trebuchet MS" w:hAnsi="Trebuchet MS"/>
          <w:u w:val="single"/>
          <w:lang w:val="ro-RO"/>
        </w:rPr>
        <w:t>cel de-al treilea</w:t>
      </w:r>
      <w:r w:rsidRPr="008B34AA">
        <w:rPr>
          <w:rFonts w:ascii="Trebuchet MS" w:hAnsi="Trebuchet MS"/>
          <w:lang w:val="ro-RO"/>
        </w:rPr>
        <w:t xml:space="preserve"> de coada </w:t>
      </w:r>
      <w:r w:rsidRPr="008B34AA">
        <w:rPr>
          <w:rFonts w:ascii="Trebuchet MS" w:hAnsi="Trebuchet MS"/>
          <w:u w:val="single"/>
          <w:lang w:val="ro-RO"/>
        </w:rPr>
        <w:t>celui al doilea</w:t>
      </w:r>
      <w:r w:rsidRPr="008B34AA">
        <w:rPr>
          <w:rFonts w:ascii="Trebuchet MS" w:hAnsi="Trebuchet MS"/>
          <w:lang w:val="ro-RO"/>
        </w:rPr>
        <w:t xml:space="preserve">, pe </w:t>
      </w:r>
      <w:r w:rsidRPr="008B34AA">
        <w:rPr>
          <w:rFonts w:ascii="Trebuchet MS" w:hAnsi="Trebuchet MS"/>
          <w:u w:val="single"/>
          <w:lang w:val="ro-RO"/>
        </w:rPr>
        <w:t>cel de-al patrulea</w:t>
      </w:r>
      <w:r w:rsidRPr="008B34AA">
        <w:rPr>
          <w:rFonts w:ascii="Trebuchet MS" w:hAnsi="Trebuchet MS"/>
          <w:lang w:val="ro-RO"/>
        </w:rPr>
        <w:t xml:space="preserve"> de coada </w:t>
      </w:r>
      <w:r w:rsidRPr="008B34AA">
        <w:rPr>
          <w:rFonts w:ascii="Trebuchet MS" w:hAnsi="Trebuchet MS"/>
          <w:u w:val="single"/>
          <w:lang w:val="ro-RO"/>
        </w:rPr>
        <w:t>celui al treilea</w:t>
      </w:r>
      <w:r w:rsidRPr="008B34AA">
        <w:rPr>
          <w:rFonts w:ascii="Trebuchet MS" w:hAnsi="Trebuchet MS"/>
          <w:lang w:val="ro-RO"/>
        </w:rPr>
        <w:t>...... ”   (Ion Creangă) (numeral ordinal cu valoare substantivală).</w:t>
      </w:r>
    </w:p>
    <w:p w14:paraId="4F7DC02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„Acolo-n Plevna şi-n redute/ Stau românii </w:t>
      </w:r>
      <w:r w:rsidRPr="008B34AA">
        <w:rPr>
          <w:rFonts w:ascii="Trebuchet MS" w:hAnsi="Trebuchet MS"/>
          <w:u w:val="single"/>
          <w:lang w:val="ro-RO"/>
        </w:rPr>
        <w:t xml:space="preserve">mii şi sute </w:t>
      </w:r>
      <w:r w:rsidRPr="008B34AA">
        <w:rPr>
          <w:rFonts w:ascii="Trebuchet MS" w:hAnsi="Trebuchet MS"/>
          <w:lang w:val="ro-RO"/>
        </w:rPr>
        <w:t>” (Vasile Alecsandri) (numeral cardinal cu valoare substantivală).</w:t>
      </w:r>
    </w:p>
    <w:p w14:paraId="2641B79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În contexte </w:t>
      </w:r>
      <w:r w:rsidRPr="008B34AA">
        <w:rPr>
          <w:rFonts w:ascii="Trebuchet MS" w:hAnsi="Trebuchet MS"/>
          <w:i/>
          <w:lang w:val="ro-RO"/>
        </w:rPr>
        <w:t>ca fiecare sută, această sută de oameni</w:t>
      </w:r>
      <w:r w:rsidRPr="008B34AA">
        <w:rPr>
          <w:rFonts w:ascii="Trebuchet MS" w:hAnsi="Trebuchet MS"/>
          <w:lang w:val="ro-RO"/>
        </w:rPr>
        <w:t>, nu este vorba de conversiune,</w:t>
      </w:r>
      <w:r w:rsidRPr="008B34AA">
        <w:rPr>
          <w:rFonts w:ascii="Trebuchet MS" w:hAnsi="Trebuchet MS"/>
          <w:i/>
          <w:lang w:val="ro-RO"/>
        </w:rPr>
        <w:t xml:space="preserve"> sută</w:t>
      </w:r>
      <w:r w:rsidRPr="008B34AA">
        <w:rPr>
          <w:rFonts w:ascii="Trebuchet MS" w:hAnsi="Trebuchet MS"/>
          <w:lang w:val="ro-RO"/>
        </w:rPr>
        <w:t xml:space="preserve"> fiind substantiv. Verbele la infinitiv lung devin substantive, dar acest lucru se face cu pierderea valorii iniţiale. Ele devin substantive prin articulare:</w:t>
      </w:r>
    </w:p>
    <w:p w14:paraId="422DF04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„După plecarea măriei-sale, aşezările de la Timiş rămaseră ca-ntr-o </w:t>
      </w:r>
      <w:r w:rsidRPr="008B34AA">
        <w:rPr>
          <w:rFonts w:ascii="Trebuchet MS" w:hAnsi="Trebuchet MS"/>
          <w:u w:val="single"/>
          <w:lang w:val="ro-RO"/>
        </w:rPr>
        <w:t xml:space="preserve">destindere </w:t>
      </w:r>
      <w:r w:rsidRPr="008B34AA">
        <w:rPr>
          <w:rFonts w:ascii="Trebuchet MS" w:hAnsi="Trebuchet MS"/>
          <w:lang w:val="ro-RO"/>
        </w:rPr>
        <w:t>leneşă ”. (Mihail Sadoveanu)</w:t>
      </w:r>
    </w:p>
    <w:p w14:paraId="7766CED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„Au </w:t>
      </w:r>
      <w:r w:rsidRPr="008B34AA">
        <w:rPr>
          <w:rFonts w:ascii="Trebuchet MS" w:hAnsi="Trebuchet MS"/>
          <w:u w:val="single"/>
          <w:lang w:val="ro-RO"/>
        </w:rPr>
        <w:t>purtarea</w:t>
      </w:r>
      <w:r w:rsidRPr="008B34AA">
        <w:rPr>
          <w:rFonts w:ascii="Trebuchet MS" w:hAnsi="Trebuchet MS"/>
          <w:lang w:val="ro-RO"/>
        </w:rPr>
        <w:t xml:space="preserve"> noastră nu-ţi mai place? ” (Petre Ispirescu)</w:t>
      </w:r>
    </w:p>
    <w:p w14:paraId="3E1B120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Verbele la participiu devin şi ele substantive prin articulare cu articol hotărât, nehotărât şi demonstrativ:</w:t>
      </w:r>
    </w:p>
    <w:p w14:paraId="2F8EBE34"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 xml:space="preserve">Nemulţumitului </w:t>
      </w:r>
      <w:r w:rsidRPr="008B34AA">
        <w:rPr>
          <w:rFonts w:ascii="Trebuchet MS" w:hAnsi="Trebuchet MS"/>
          <w:lang w:val="ro-RO"/>
        </w:rPr>
        <w:t>i se ia darul.</w:t>
      </w:r>
    </w:p>
    <w:p w14:paraId="1223A4D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„Numele </w:t>
      </w:r>
      <w:proofErr w:type="spellStart"/>
      <w:r w:rsidRPr="008B34AA">
        <w:rPr>
          <w:rFonts w:ascii="Trebuchet MS" w:hAnsi="Trebuchet MS"/>
          <w:lang w:val="ro-RO"/>
        </w:rPr>
        <w:t>întortochiat</w:t>
      </w:r>
      <w:proofErr w:type="spellEnd"/>
      <w:r w:rsidRPr="008B34AA">
        <w:rPr>
          <w:rFonts w:ascii="Trebuchet MS" w:hAnsi="Trebuchet MS"/>
          <w:lang w:val="ro-RO"/>
        </w:rPr>
        <w:t xml:space="preserve">....al </w:t>
      </w:r>
      <w:r w:rsidRPr="008B34AA">
        <w:rPr>
          <w:rFonts w:ascii="Trebuchet MS" w:hAnsi="Trebuchet MS"/>
          <w:u w:val="single"/>
          <w:lang w:val="ro-RO"/>
        </w:rPr>
        <w:t>unui prigonit</w:t>
      </w:r>
      <w:r w:rsidRPr="008B34AA">
        <w:rPr>
          <w:rFonts w:ascii="Trebuchet MS" w:hAnsi="Trebuchet MS"/>
          <w:lang w:val="ro-RO"/>
        </w:rPr>
        <w:t xml:space="preserve"> din Polonia ” (Cezar Petrescu)</w:t>
      </w:r>
    </w:p>
    <w:p w14:paraId="7C7683D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Cei învinşi</w:t>
      </w:r>
      <w:r w:rsidRPr="008B34AA">
        <w:rPr>
          <w:rFonts w:ascii="Trebuchet MS" w:hAnsi="Trebuchet MS"/>
          <w:lang w:val="ro-RO"/>
        </w:rPr>
        <w:t xml:space="preserve"> au fost luaţi prizonieri ”  (Costache Negruzzi)</w:t>
      </w:r>
    </w:p>
    <w:p w14:paraId="69ABFB5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Verbele la supin pot deveni şi ele substantive, prin articulare:</w:t>
      </w:r>
    </w:p>
    <w:p w14:paraId="05D5E96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“Turcii se îndreaptă spre Pipirig după </w:t>
      </w:r>
      <w:proofErr w:type="spellStart"/>
      <w:r w:rsidRPr="008B34AA">
        <w:rPr>
          <w:rFonts w:ascii="Trebuchet MS" w:hAnsi="Trebuchet MS"/>
          <w:u w:val="single"/>
          <w:lang w:val="ro-RO"/>
        </w:rPr>
        <w:t>jăfuit</w:t>
      </w:r>
      <w:proofErr w:type="spellEnd"/>
      <w:r w:rsidRPr="008B34AA">
        <w:rPr>
          <w:rFonts w:ascii="Trebuchet MS" w:hAnsi="Trebuchet MS"/>
          <w:u w:val="single"/>
          <w:lang w:val="ro-RO"/>
        </w:rPr>
        <w:t xml:space="preserve"> </w:t>
      </w:r>
      <w:r w:rsidRPr="008B34AA">
        <w:rPr>
          <w:rFonts w:ascii="Trebuchet MS" w:hAnsi="Trebuchet MS"/>
          <w:lang w:val="ro-RO"/>
        </w:rPr>
        <w:t>”.(Ion Creangă)</w:t>
      </w:r>
    </w:p>
    <w:p w14:paraId="7A6737F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Verbele la gerunziu se convertesc în substantive prin articulare cu articol hotărât şi nehotărât:</w:t>
      </w:r>
    </w:p>
    <w:p w14:paraId="64DA864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Suferindul</w:t>
      </w:r>
      <w:r w:rsidRPr="008B34AA">
        <w:rPr>
          <w:rFonts w:ascii="Trebuchet MS" w:hAnsi="Trebuchet MS"/>
          <w:lang w:val="ro-RO"/>
        </w:rPr>
        <w:t xml:space="preserve"> era în salonul doi. Casa are </w:t>
      </w:r>
      <w:r w:rsidRPr="008B34AA">
        <w:rPr>
          <w:rFonts w:ascii="Trebuchet MS" w:hAnsi="Trebuchet MS"/>
          <w:u w:val="single"/>
          <w:lang w:val="ro-RO"/>
        </w:rPr>
        <w:t>un intrând</w:t>
      </w:r>
      <w:r w:rsidRPr="008B34AA">
        <w:rPr>
          <w:rFonts w:ascii="Trebuchet MS" w:hAnsi="Trebuchet MS"/>
          <w:lang w:val="ro-RO"/>
        </w:rPr>
        <w:t>.</w:t>
      </w:r>
    </w:p>
    <w:p w14:paraId="2E5EF8C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Adverbele se pot converti în substantive, fie prin articulare, cu articol hotărât şi nehotărât, fir prin apariţia în contextele sintactice ale substantivului sau prin determinare:</w:t>
      </w:r>
    </w:p>
    <w:p w14:paraId="0C7B156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Binele</w:t>
      </w:r>
      <w:r w:rsidRPr="008B34AA">
        <w:rPr>
          <w:rFonts w:ascii="Trebuchet MS" w:hAnsi="Trebuchet MS"/>
          <w:lang w:val="ro-RO"/>
        </w:rPr>
        <w:t xml:space="preserve"> adesea venea pe urmele </w:t>
      </w:r>
      <w:proofErr w:type="spellStart"/>
      <w:r w:rsidRPr="008B34AA">
        <w:rPr>
          <w:rFonts w:ascii="Trebuchet MS" w:hAnsi="Trebuchet MS"/>
          <w:lang w:val="ro-RO"/>
        </w:rPr>
        <w:t>mâhnirei</w:t>
      </w:r>
      <w:proofErr w:type="spellEnd"/>
      <w:r w:rsidRPr="008B34AA">
        <w:rPr>
          <w:rFonts w:ascii="Trebuchet MS" w:hAnsi="Trebuchet MS"/>
          <w:lang w:val="ro-RO"/>
        </w:rPr>
        <w:t xml:space="preserve"> ”. (Grigore Alexandrescu)</w:t>
      </w:r>
    </w:p>
    <w:p w14:paraId="68F1F1B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„Harap-Alb, pentru că eşti aşa de bun şi te-ai ostenit de ne-ai făcut adăpost, </w:t>
      </w:r>
      <w:proofErr w:type="spellStart"/>
      <w:r w:rsidRPr="008B34AA">
        <w:rPr>
          <w:rFonts w:ascii="Trebuchet MS" w:hAnsi="Trebuchet MS"/>
          <w:lang w:val="ro-RO"/>
        </w:rPr>
        <w:t>vreu</w:t>
      </w:r>
      <w:proofErr w:type="spellEnd"/>
      <w:r w:rsidRPr="008B34AA">
        <w:rPr>
          <w:rFonts w:ascii="Trebuchet MS" w:hAnsi="Trebuchet MS"/>
          <w:lang w:val="ro-RO"/>
        </w:rPr>
        <w:t xml:space="preserve"> să-</w:t>
      </w:r>
      <w:proofErr w:type="spellStart"/>
      <w:r w:rsidRPr="008B34AA">
        <w:rPr>
          <w:rFonts w:ascii="Trebuchet MS" w:hAnsi="Trebuchet MS"/>
          <w:lang w:val="ro-RO"/>
        </w:rPr>
        <w:t>ţi</w:t>
      </w:r>
      <w:proofErr w:type="spellEnd"/>
      <w:r w:rsidRPr="008B34AA">
        <w:rPr>
          <w:rFonts w:ascii="Trebuchet MS" w:hAnsi="Trebuchet MS"/>
          <w:lang w:val="ro-RO"/>
        </w:rPr>
        <w:t xml:space="preserve"> fac </w:t>
      </w:r>
      <w:proofErr w:type="spellStart"/>
      <w:r w:rsidRPr="008B34AA">
        <w:rPr>
          <w:rFonts w:ascii="Trebuchet MS" w:hAnsi="Trebuchet MS"/>
          <w:lang w:val="ro-RO"/>
        </w:rPr>
        <w:t>şi</w:t>
      </w:r>
      <w:proofErr w:type="spellEnd"/>
      <w:r w:rsidRPr="008B34AA">
        <w:rPr>
          <w:rFonts w:ascii="Trebuchet MS" w:hAnsi="Trebuchet MS"/>
          <w:lang w:val="ro-RO"/>
        </w:rPr>
        <w:t xml:space="preserve"> eu </w:t>
      </w:r>
      <w:r w:rsidRPr="008B34AA">
        <w:rPr>
          <w:rFonts w:ascii="Trebuchet MS" w:hAnsi="Trebuchet MS"/>
          <w:u w:val="single"/>
          <w:lang w:val="ro-RO"/>
        </w:rPr>
        <w:t>un bine</w:t>
      </w:r>
      <w:r w:rsidRPr="008B34AA">
        <w:rPr>
          <w:rFonts w:ascii="Trebuchet MS" w:hAnsi="Trebuchet MS"/>
          <w:lang w:val="ro-RO"/>
        </w:rPr>
        <w:t xml:space="preserve"> în viaţa mea ” (Ion Creangă).</w:t>
      </w:r>
    </w:p>
    <w:p w14:paraId="24D270F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Aproapele</w:t>
      </w:r>
      <w:r w:rsidRPr="008B34AA">
        <w:rPr>
          <w:rFonts w:ascii="Trebuchet MS" w:hAnsi="Trebuchet MS"/>
          <w:lang w:val="ro-RO"/>
        </w:rPr>
        <w:t xml:space="preserve"> poate fi vrăjmaşul vostru ”.  (Matei, 5, 44)</w:t>
      </w:r>
    </w:p>
    <w:p w14:paraId="38438C4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„Chipul lui Dumnezeu este în fiecare </w:t>
      </w:r>
      <w:r w:rsidRPr="008B34AA">
        <w:rPr>
          <w:rFonts w:ascii="Trebuchet MS" w:hAnsi="Trebuchet MS"/>
          <w:u w:val="single"/>
          <w:lang w:val="ro-RO"/>
        </w:rPr>
        <w:t>din aproapele</w:t>
      </w:r>
      <w:r w:rsidRPr="008B34AA">
        <w:rPr>
          <w:rFonts w:ascii="Trebuchet MS" w:hAnsi="Trebuchet MS"/>
          <w:lang w:val="ro-RO"/>
        </w:rPr>
        <w:t xml:space="preserve"> nostru ”.</w:t>
      </w:r>
    </w:p>
    <w:p w14:paraId="1268E7D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lastRenderedPageBreak/>
        <w:t xml:space="preserve">                     „Iubeşte </w:t>
      </w:r>
      <w:r w:rsidRPr="008B34AA">
        <w:rPr>
          <w:rFonts w:ascii="Trebuchet MS" w:hAnsi="Trebuchet MS"/>
          <w:u w:val="single"/>
          <w:lang w:val="ro-RO"/>
        </w:rPr>
        <w:t>pe aproapele</w:t>
      </w:r>
      <w:r w:rsidRPr="008B34AA">
        <w:rPr>
          <w:rFonts w:ascii="Trebuchet MS" w:hAnsi="Trebuchet MS"/>
          <w:lang w:val="ro-RO"/>
        </w:rPr>
        <w:t xml:space="preserve"> tău ca pe tine însuţi ”.</w:t>
      </w:r>
    </w:p>
    <w:p w14:paraId="5D9211F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„Aşa! Aşa! Iubite s-a dus </w:t>
      </w:r>
      <w:r w:rsidRPr="008B34AA">
        <w:rPr>
          <w:rFonts w:ascii="Trebuchet MS" w:hAnsi="Trebuchet MS"/>
          <w:u w:val="single"/>
          <w:lang w:val="ro-RO"/>
        </w:rPr>
        <w:t>scumpul</w:t>
      </w:r>
      <w:r w:rsidRPr="008B34AA">
        <w:rPr>
          <w:rFonts w:ascii="Trebuchet MS" w:hAnsi="Trebuchet MS"/>
          <w:lang w:val="ro-RO"/>
        </w:rPr>
        <w:t xml:space="preserve"> meu bine ”. (Grigore Alexandrescu)</w:t>
      </w:r>
    </w:p>
    <w:p w14:paraId="47C8372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„Nu era nici </w:t>
      </w:r>
      <w:r w:rsidRPr="008B34AA">
        <w:rPr>
          <w:rFonts w:ascii="Trebuchet MS" w:hAnsi="Trebuchet MS"/>
          <w:u w:val="single"/>
          <w:lang w:val="ro-RO"/>
        </w:rPr>
        <w:t>azi</w:t>
      </w:r>
      <w:r w:rsidRPr="008B34AA">
        <w:rPr>
          <w:rFonts w:ascii="Trebuchet MS" w:hAnsi="Trebuchet MS"/>
          <w:lang w:val="ro-RO"/>
        </w:rPr>
        <w:t xml:space="preserve">, nici </w:t>
      </w:r>
      <w:r w:rsidRPr="008B34AA">
        <w:rPr>
          <w:rFonts w:ascii="Trebuchet MS" w:hAnsi="Trebuchet MS"/>
          <w:u w:val="single"/>
          <w:lang w:val="ro-RO"/>
        </w:rPr>
        <w:t>mâine</w:t>
      </w:r>
      <w:r w:rsidRPr="008B34AA">
        <w:rPr>
          <w:rFonts w:ascii="Trebuchet MS" w:hAnsi="Trebuchet MS"/>
          <w:lang w:val="ro-RO"/>
        </w:rPr>
        <w:t xml:space="preserve">, nici </w:t>
      </w:r>
      <w:r w:rsidRPr="008B34AA">
        <w:rPr>
          <w:rFonts w:ascii="Trebuchet MS" w:hAnsi="Trebuchet MS"/>
          <w:u w:val="single"/>
          <w:lang w:val="ro-RO"/>
        </w:rPr>
        <w:t>ieri</w:t>
      </w:r>
      <w:r w:rsidRPr="008B34AA">
        <w:rPr>
          <w:rFonts w:ascii="Trebuchet MS" w:hAnsi="Trebuchet MS"/>
          <w:lang w:val="ro-RO"/>
        </w:rPr>
        <w:t xml:space="preserve">, nici </w:t>
      </w:r>
      <w:r w:rsidRPr="008B34AA">
        <w:rPr>
          <w:rFonts w:ascii="Trebuchet MS" w:hAnsi="Trebuchet MS"/>
          <w:u w:val="single"/>
          <w:lang w:val="ro-RO"/>
        </w:rPr>
        <w:t>totdeauna</w:t>
      </w:r>
      <w:r w:rsidRPr="008B34AA">
        <w:rPr>
          <w:rFonts w:ascii="Trebuchet MS" w:hAnsi="Trebuchet MS"/>
          <w:lang w:val="ro-RO"/>
        </w:rPr>
        <w:t>” . (Mihai Eminescu)</w:t>
      </w:r>
    </w:p>
    <w:p w14:paraId="66F8A7C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Prepoziţiile, în funcţie de context, pot funcţiona ca substantive:</w:t>
      </w:r>
    </w:p>
    <w:p w14:paraId="6C48C07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Dedesubtul</w:t>
      </w:r>
      <w:r w:rsidRPr="008B34AA">
        <w:rPr>
          <w:rFonts w:ascii="Trebuchet MS" w:hAnsi="Trebuchet MS"/>
          <w:lang w:val="ro-RO"/>
        </w:rPr>
        <w:t xml:space="preserve"> magazinului era o cofetărie. (prepoziţie)</w:t>
      </w:r>
    </w:p>
    <w:p w14:paraId="3E0BE91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Nu cunosc </w:t>
      </w:r>
      <w:r w:rsidRPr="008B34AA">
        <w:rPr>
          <w:rFonts w:ascii="Trebuchet MS" w:hAnsi="Trebuchet MS"/>
          <w:u w:val="single"/>
          <w:lang w:val="ro-RO"/>
        </w:rPr>
        <w:t>dedesubtul</w:t>
      </w:r>
      <w:r w:rsidRPr="008B34AA">
        <w:rPr>
          <w:rFonts w:ascii="Trebuchet MS" w:hAnsi="Trebuchet MS"/>
          <w:lang w:val="ro-RO"/>
        </w:rPr>
        <w:t xml:space="preserve"> problemei. (substantiv).</w:t>
      </w:r>
    </w:p>
    <w:p w14:paraId="69FA3E8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Conjuncţiile pot deveni substantive prin articulare, la fel şi interjecţiile:</w:t>
      </w:r>
    </w:p>
    <w:p w14:paraId="403D575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Ai omis </w:t>
      </w:r>
      <w:r w:rsidRPr="008B34AA">
        <w:rPr>
          <w:rFonts w:ascii="Trebuchet MS" w:hAnsi="Trebuchet MS"/>
          <w:u w:val="single"/>
          <w:lang w:val="ro-RO"/>
        </w:rPr>
        <w:t>un şi</w:t>
      </w:r>
      <w:r w:rsidRPr="008B34AA">
        <w:rPr>
          <w:rFonts w:ascii="Trebuchet MS" w:hAnsi="Trebuchet MS"/>
          <w:lang w:val="ro-RO"/>
        </w:rPr>
        <w:t xml:space="preserve"> din enunţ.</w:t>
      </w:r>
    </w:p>
    <w:p w14:paraId="0C4DB64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Sunt de acord cu tine, totuşi există </w:t>
      </w:r>
      <w:r w:rsidRPr="008B34AA">
        <w:rPr>
          <w:rFonts w:ascii="Trebuchet MS" w:hAnsi="Trebuchet MS"/>
          <w:u w:val="single"/>
          <w:lang w:val="ro-RO"/>
        </w:rPr>
        <w:t>un dar</w:t>
      </w:r>
      <w:r w:rsidRPr="008B34AA">
        <w:rPr>
          <w:rFonts w:ascii="Trebuchet MS" w:hAnsi="Trebuchet MS"/>
          <w:lang w:val="ro-RO"/>
        </w:rPr>
        <w:t>.</w:t>
      </w:r>
    </w:p>
    <w:p w14:paraId="1C5752D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Acesta e </w:t>
      </w:r>
      <w:r w:rsidRPr="008B34AA">
        <w:rPr>
          <w:rFonts w:ascii="Trebuchet MS" w:hAnsi="Trebuchet MS"/>
          <w:u w:val="single"/>
          <w:lang w:val="ro-RO"/>
        </w:rPr>
        <w:t>oful</w:t>
      </w:r>
      <w:r w:rsidRPr="008B34AA">
        <w:rPr>
          <w:rFonts w:ascii="Trebuchet MS" w:hAnsi="Trebuchet MS"/>
          <w:lang w:val="ro-RO"/>
        </w:rPr>
        <w:t xml:space="preserve"> tuturor.</w:t>
      </w:r>
    </w:p>
    <w:p w14:paraId="5D118B5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S-a auzit </w:t>
      </w:r>
      <w:r w:rsidRPr="008B34AA">
        <w:rPr>
          <w:rFonts w:ascii="Trebuchet MS" w:hAnsi="Trebuchet MS"/>
          <w:u w:val="single"/>
          <w:lang w:val="ro-RO"/>
        </w:rPr>
        <w:t>un poc</w:t>
      </w:r>
      <w:r w:rsidRPr="008B34AA">
        <w:rPr>
          <w:rFonts w:ascii="Trebuchet MS" w:hAnsi="Trebuchet MS"/>
          <w:lang w:val="ro-RO"/>
        </w:rPr>
        <w:t xml:space="preserve"> de au sărit toţi speriaţi.</w:t>
      </w:r>
    </w:p>
    <w:p w14:paraId="051AAFB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ADJECTIVIZAREA reprezintă trecerea unei părţi de vorbire în adjectiv, luând caracteristicile sale.</w:t>
      </w:r>
    </w:p>
    <w:p w14:paraId="6BD4D58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Substantivele, în combinaţii de tipul </w:t>
      </w:r>
      <w:r w:rsidRPr="008B34AA">
        <w:rPr>
          <w:rFonts w:ascii="Trebuchet MS" w:hAnsi="Trebuchet MS"/>
          <w:i/>
          <w:lang w:val="ro-RO"/>
        </w:rPr>
        <w:t>problemă-cheie, întrebare-bombă, elev-bombă, copil-minune</w:t>
      </w:r>
      <w:r w:rsidRPr="008B34AA">
        <w:rPr>
          <w:rFonts w:ascii="Trebuchet MS" w:hAnsi="Trebuchet MS"/>
          <w:lang w:val="ro-RO"/>
        </w:rPr>
        <w:t xml:space="preserve"> devin adjective. Substantivul îşi schimbă clasa morfologică când înlocuieşte un adjectiv şi ajută la formarea gradului superlativ absolut:</w:t>
      </w:r>
    </w:p>
    <w:p w14:paraId="5F107D2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„Păcat de aşa viteaz, </w:t>
      </w:r>
      <w:r w:rsidRPr="008B34AA">
        <w:rPr>
          <w:rFonts w:ascii="Trebuchet MS" w:hAnsi="Trebuchet MS"/>
          <w:u w:val="single"/>
          <w:lang w:val="ro-RO"/>
        </w:rPr>
        <w:t>o bunătate</w:t>
      </w:r>
      <w:r w:rsidRPr="008B34AA">
        <w:rPr>
          <w:rFonts w:ascii="Trebuchet MS" w:hAnsi="Trebuchet MS"/>
          <w:lang w:val="ro-RO"/>
        </w:rPr>
        <w:t xml:space="preserve"> de om..” (Ion Ghica)</w:t>
      </w:r>
    </w:p>
    <w:p w14:paraId="169E043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Pe colina dealului se zărea </w:t>
      </w:r>
      <w:r w:rsidRPr="008B34AA">
        <w:rPr>
          <w:rFonts w:ascii="Trebuchet MS" w:hAnsi="Trebuchet MS"/>
          <w:u w:val="single"/>
          <w:lang w:val="ro-RO"/>
        </w:rPr>
        <w:t>o frumuseţe</w:t>
      </w:r>
      <w:r w:rsidRPr="008B34AA">
        <w:rPr>
          <w:rFonts w:ascii="Trebuchet MS" w:hAnsi="Trebuchet MS"/>
          <w:lang w:val="ro-RO"/>
        </w:rPr>
        <w:t xml:space="preserve"> de casă .</w:t>
      </w:r>
    </w:p>
    <w:p w14:paraId="471514B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„Dar codrii s-or răsuna/Şi pe noi ne-a-ntâmpina/Păunaşul codrilor,/</w:t>
      </w:r>
      <w:r w:rsidRPr="008B34AA">
        <w:rPr>
          <w:rFonts w:ascii="Trebuchet MS" w:hAnsi="Trebuchet MS"/>
          <w:u w:val="single"/>
          <w:lang w:val="ro-RO"/>
        </w:rPr>
        <w:t>Voinicul voinicilor</w:t>
      </w:r>
      <w:r w:rsidRPr="008B34AA">
        <w:rPr>
          <w:rFonts w:ascii="Trebuchet MS" w:hAnsi="Trebuchet MS"/>
          <w:lang w:val="ro-RO"/>
        </w:rPr>
        <w:t>”.</w:t>
      </w:r>
    </w:p>
    <w:p w14:paraId="0EC87CB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„Din cauza lipsei, poetul </w:t>
      </w:r>
      <w:r w:rsidRPr="008B34AA">
        <w:rPr>
          <w:rFonts w:ascii="Trebuchet MS" w:hAnsi="Trebuchet MS"/>
          <w:u w:val="single"/>
          <w:lang w:val="ro-RO"/>
        </w:rPr>
        <w:t>cel mai poet</w:t>
      </w:r>
      <w:r w:rsidRPr="008B34AA">
        <w:rPr>
          <w:rFonts w:ascii="Trebuchet MS" w:hAnsi="Trebuchet MS"/>
          <w:lang w:val="ro-RO"/>
        </w:rPr>
        <w:t xml:space="preserve"> din Valahia este ameninţat a-şi închide ochii la spital ” (Vasile Alecsandri)</w:t>
      </w:r>
    </w:p>
    <w:p w14:paraId="3C64150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„Laura, Laura, judeci ca </w:t>
      </w:r>
      <w:r w:rsidRPr="008B34AA">
        <w:rPr>
          <w:rFonts w:ascii="Trebuchet MS" w:hAnsi="Trebuchet MS"/>
          <w:u w:val="single"/>
          <w:lang w:val="ro-RO"/>
        </w:rPr>
        <w:t>cea mai femeie</w:t>
      </w:r>
      <w:r w:rsidRPr="008B34AA">
        <w:rPr>
          <w:rFonts w:ascii="Trebuchet MS" w:hAnsi="Trebuchet MS"/>
          <w:lang w:val="ro-RO"/>
        </w:rPr>
        <w:t xml:space="preserve"> dintre femei” .(Cezar Petrescu)</w:t>
      </w:r>
    </w:p>
    <w:p w14:paraId="6686692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Articolele nehotărât şi adjectival pot apărea în contexte cu alte valori, acelea de adjective:</w:t>
      </w:r>
    </w:p>
    <w:p w14:paraId="4D7CFA4C"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 xml:space="preserve">Un </w:t>
      </w:r>
      <w:r w:rsidRPr="008B34AA">
        <w:rPr>
          <w:rFonts w:ascii="Trebuchet MS" w:hAnsi="Trebuchet MS"/>
          <w:lang w:val="ro-RO"/>
        </w:rPr>
        <w:t>copil citeşte, doi scriu. (adjectiv numeral)</w:t>
      </w:r>
    </w:p>
    <w:p w14:paraId="4E9B1C7C"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Un</w:t>
      </w:r>
      <w:r w:rsidRPr="008B34AA">
        <w:rPr>
          <w:rFonts w:ascii="Trebuchet MS" w:hAnsi="Trebuchet MS"/>
          <w:lang w:val="ro-RO"/>
        </w:rPr>
        <w:t xml:space="preserve"> copil citeşte, altul scrie. (adjectiv pronominal nehotărât)</w:t>
      </w:r>
    </w:p>
    <w:p w14:paraId="2FA0A9F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Bolnavul cere </w:t>
      </w:r>
      <w:r w:rsidRPr="008B34AA">
        <w:rPr>
          <w:rFonts w:ascii="Trebuchet MS" w:hAnsi="Trebuchet MS"/>
          <w:u w:val="single"/>
          <w:lang w:val="ro-RO"/>
        </w:rPr>
        <w:t xml:space="preserve">nişte </w:t>
      </w:r>
      <w:r w:rsidRPr="008B34AA">
        <w:rPr>
          <w:rFonts w:ascii="Trebuchet MS" w:hAnsi="Trebuchet MS"/>
          <w:lang w:val="ro-RO"/>
        </w:rPr>
        <w:t>apă. (adjectiv pronominal nehotărât)</w:t>
      </w:r>
    </w:p>
    <w:p w14:paraId="41A48E2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Pronumele determinative – mai puţin cel personal şi reflexiv, au, pe lângă valoarea pronominală şi pe cea adjectivală:</w:t>
      </w:r>
    </w:p>
    <w:p w14:paraId="60EDE42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„Lapte, brânză, unt, ouă de-am putea sclipui </w:t>
      </w:r>
      <w:r w:rsidRPr="008B34AA">
        <w:rPr>
          <w:rFonts w:ascii="Trebuchet MS" w:hAnsi="Trebuchet MS"/>
          <w:u w:val="single"/>
          <w:lang w:val="ro-RO"/>
        </w:rPr>
        <w:t xml:space="preserve">ceva </w:t>
      </w:r>
      <w:r w:rsidRPr="008B34AA">
        <w:rPr>
          <w:rFonts w:ascii="Trebuchet MS" w:hAnsi="Trebuchet MS"/>
          <w:lang w:val="ro-RO"/>
        </w:rPr>
        <w:t>să ducem la târg ca să facem ceva parale.” (Ion Creangă)(ceva - adjectiv  pronominal nehotărât)</w:t>
      </w:r>
    </w:p>
    <w:p w14:paraId="215592C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Niciun</w:t>
      </w:r>
      <w:r w:rsidRPr="008B34AA">
        <w:rPr>
          <w:rFonts w:ascii="Trebuchet MS" w:hAnsi="Trebuchet MS"/>
          <w:lang w:val="ro-RO"/>
        </w:rPr>
        <w:t xml:space="preserve"> zgomot, </w:t>
      </w:r>
      <w:r w:rsidRPr="008B34AA">
        <w:rPr>
          <w:rFonts w:ascii="Trebuchet MS" w:hAnsi="Trebuchet MS"/>
          <w:u w:val="single"/>
          <w:lang w:val="ro-RO"/>
        </w:rPr>
        <w:t>nicio</w:t>
      </w:r>
      <w:r w:rsidRPr="008B34AA">
        <w:rPr>
          <w:rFonts w:ascii="Trebuchet MS" w:hAnsi="Trebuchet MS"/>
          <w:lang w:val="ro-RO"/>
        </w:rPr>
        <w:t xml:space="preserve"> mişcare de vânt nu se simte.”  (Al. Vlahuţă) (niciun, nicio - adjectiv pronominal negativ)</w:t>
      </w:r>
    </w:p>
    <w:p w14:paraId="6AED303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Însuşi</w:t>
      </w:r>
      <w:r w:rsidRPr="008B34AA">
        <w:rPr>
          <w:rFonts w:ascii="Trebuchet MS" w:hAnsi="Trebuchet MS"/>
          <w:lang w:val="ro-RO"/>
        </w:rPr>
        <w:t xml:space="preserve"> bunicul, cel rar/ La vorbe, azi râde şi-nchină.”  (G. Coşbuc)  (însuşi - adjectiv pronominal de întărire)</w:t>
      </w:r>
    </w:p>
    <w:p w14:paraId="285E955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„Ca în cămara ta să vin/Să te privesc de-aproape, /Am coborât cu-</w:t>
      </w:r>
      <w:r w:rsidRPr="008B34AA">
        <w:rPr>
          <w:rFonts w:ascii="Trebuchet MS" w:hAnsi="Trebuchet MS"/>
          <w:u w:val="single"/>
          <w:lang w:val="ro-RO"/>
        </w:rPr>
        <w:t>al meu</w:t>
      </w:r>
      <w:r w:rsidRPr="008B34AA">
        <w:rPr>
          <w:rFonts w:ascii="Trebuchet MS" w:hAnsi="Trebuchet MS"/>
          <w:lang w:val="ro-RO"/>
        </w:rPr>
        <w:t xml:space="preserve"> senin.” (M. Eminescu)(al meu - adjectiv pronominal posesiv)</w:t>
      </w:r>
    </w:p>
    <w:p w14:paraId="4F94778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Care</w:t>
      </w:r>
      <w:r w:rsidRPr="008B34AA">
        <w:rPr>
          <w:rFonts w:ascii="Trebuchet MS" w:hAnsi="Trebuchet MS"/>
          <w:lang w:val="ro-RO"/>
        </w:rPr>
        <w:t xml:space="preserve"> om nu ţine la viaţă înainte de toate? ” (I. Creangă) (care - adjectiv pronominal interogativ)</w:t>
      </w:r>
    </w:p>
    <w:p w14:paraId="0DBA947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Câtă</w:t>
      </w:r>
      <w:r w:rsidRPr="008B34AA">
        <w:rPr>
          <w:rFonts w:ascii="Trebuchet MS" w:hAnsi="Trebuchet MS"/>
          <w:lang w:val="ro-RO"/>
        </w:rPr>
        <w:t xml:space="preserve"> poamă </w:t>
      </w:r>
      <w:proofErr w:type="spellStart"/>
      <w:r w:rsidRPr="008B34AA">
        <w:rPr>
          <w:rFonts w:ascii="Trebuchet MS" w:hAnsi="Trebuchet MS"/>
          <w:lang w:val="ro-RO"/>
        </w:rPr>
        <w:t>tomnie</w:t>
      </w:r>
      <w:proofErr w:type="spellEnd"/>
      <w:r w:rsidRPr="008B34AA">
        <w:rPr>
          <w:rFonts w:ascii="Trebuchet MS" w:hAnsi="Trebuchet MS"/>
          <w:lang w:val="ro-RO"/>
        </w:rPr>
        <w:t xml:space="preserve">/ Niciuna nu-i </w:t>
      </w:r>
      <w:proofErr w:type="spellStart"/>
      <w:r w:rsidRPr="008B34AA">
        <w:rPr>
          <w:rFonts w:ascii="Trebuchet MS" w:hAnsi="Trebuchet MS"/>
          <w:lang w:val="ro-RO"/>
        </w:rPr>
        <w:t>dulcie</w:t>
      </w:r>
      <w:proofErr w:type="spellEnd"/>
      <w:r w:rsidRPr="008B34AA">
        <w:rPr>
          <w:rFonts w:ascii="Trebuchet MS" w:hAnsi="Trebuchet MS"/>
          <w:lang w:val="ro-RO"/>
        </w:rPr>
        <w:t xml:space="preserve"> ”. (</w:t>
      </w:r>
      <w:proofErr w:type="spellStart"/>
      <w:r w:rsidRPr="008B34AA">
        <w:rPr>
          <w:rFonts w:ascii="Trebuchet MS" w:hAnsi="Trebuchet MS"/>
          <w:lang w:val="ro-RO"/>
        </w:rPr>
        <w:t>Jarnic</w:t>
      </w:r>
      <w:proofErr w:type="spellEnd"/>
      <w:r w:rsidRPr="008B34AA">
        <w:rPr>
          <w:rFonts w:ascii="Trebuchet MS" w:hAnsi="Trebuchet MS"/>
          <w:lang w:val="ro-RO"/>
        </w:rPr>
        <w:t>-Bârseanu) (câtă - adjectiv pronominal relativ)</w:t>
      </w:r>
    </w:p>
    <w:p w14:paraId="49DD8C7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Pronumele posesive devin adjective şi atunci când apar după prepoziţii şi locuţiuni prepoziţionale cu genitivul, acordându-se cu substantivele din locuţiuni sau cu articol hotărât din prepoziţii, preluând de la acestea mărcile de gen, număr şi caz:</w:t>
      </w:r>
    </w:p>
    <w:p w14:paraId="53619946"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În faţa mea</w:t>
      </w:r>
      <w:r w:rsidRPr="008B34AA">
        <w:rPr>
          <w:rFonts w:ascii="Trebuchet MS" w:hAnsi="Trebuchet MS"/>
          <w:lang w:val="ro-RO"/>
        </w:rPr>
        <w:t xml:space="preserve"> se desfăşura spectacolul.</w:t>
      </w:r>
    </w:p>
    <w:p w14:paraId="6242048B"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lastRenderedPageBreak/>
        <w:t>În faţa mea</w:t>
      </w:r>
      <w:r w:rsidRPr="008B34AA">
        <w:rPr>
          <w:rFonts w:ascii="Trebuchet MS" w:hAnsi="Trebuchet MS"/>
          <w:lang w:val="ro-RO"/>
        </w:rPr>
        <w:t xml:space="preserve"> se întindea Bărăganul.</w:t>
      </w:r>
    </w:p>
    <w:p w14:paraId="19B53AD7"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Contra mea</w:t>
      </w:r>
      <w:r w:rsidRPr="008B34AA">
        <w:rPr>
          <w:rFonts w:ascii="Trebuchet MS" w:hAnsi="Trebuchet MS"/>
          <w:lang w:val="ro-RO"/>
        </w:rPr>
        <w:t xml:space="preserve"> se aflau doi câini.</w:t>
      </w:r>
    </w:p>
    <w:p w14:paraId="589F04A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Numeralul,  când determină un substantiv, are valoare adjectivală. În realitate, cum la pronume avem opoziţia pronume-adjectiv, tot aşa se întâmplă şi la numeral: un copil-o copilă.</w:t>
      </w:r>
    </w:p>
    <w:p w14:paraId="678142A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„Ne-a dat </w:t>
      </w:r>
      <w:r w:rsidRPr="008B34AA">
        <w:rPr>
          <w:rFonts w:ascii="Trebuchet MS" w:hAnsi="Trebuchet MS"/>
          <w:u w:val="single"/>
          <w:lang w:val="ro-RO"/>
        </w:rPr>
        <w:t>câte trei</w:t>
      </w:r>
      <w:r w:rsidRPr="008B34AA">
        <w:rPr>
          <w:rFonts w:ascii="Trebuchet MS" w:hAnsi="Trebuchet MS"/>
          <w:lang w:val="ro-RO"/>
        </w:rPr>
        <w:t xml:space="preserve"> mere şi un covrig.” (B. Şt. Delavrancea) (câte trei - adjectiv numeral distributiv)</w:t>
      </w:r>
    </w:p>
    <w:p w14:paraId="64E6899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„C-o putere </w:t>
      </w:r>
      <w:r w:rsidRPr="008B34AA">
        <w:rPr>
          <w:rFonts w:ascii="Trebuchet MS" w:hAnsi="Trebuchet MS"/>
          <w:u w:val="single"/>
          <w:lang w:val="ro-RO"/>
        </w:rPr>
        <w:t>îndoită</w:t>
      </w:r>
      <w:r w:rsidRPr="008B34AA">
        <w:rPr>
          <w:rFonts w:ascii="Trebuchet MS" w:hAnsi="Trebuchet MS"/>
          <w:lang w:val="ro-RO"/>
        </w:rPr>
        <w:t xml:space="preserve"> o smuci pe babă de mijloc.”  (M. Eminescu)(îndoită - adjectiv numeral multiplicativ)</w:t>
      </w:r>
    </w:p>
    <w:p w14:paraId="7B390A9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„Luca Moşneagul, însurăţel </w:t>
      </w:r>
      <w:r w:rsidRPr="008B34AA">
        <w:rPr>
          <w:rFonts w:ascii="Trebuchet MS" w:hAnsi="Trebuchet MS"/>
          <w:u w:val="single"/>
          <w:lang w:val="ro-RO"/>
        </w:rPr>
        <w:t>de-al doilea</w:t>
      </w:r>
      <w:r w:rsidRPr="008B34AA">
        <w:rPr>
          <w:rFonts w:ascii="Trebuchet MS" w:hAnsi="Trebuchet MS"/>
          <w:lang w:val="ro-RO"/>
        </w:rPr>
        <w:t>....se şi aude strigând afară.”(Ion  Creangă) (de-al doilea -adjectiv numeral ordinal)</w:t>
      </w:r>
    </w:p>
    <w:p w14:paraId="56575D0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„Cele </w:t>
      </w:r>
      <w:r w:rsidRPr="008B34AA">
        <w:rPr>
          <w:rFonts w:ascii="Trebuchet MS" w:hAnsi="Trebuchet MS"/>
          <w:u w:val="single"/>
          <w:lang w:val="ro-RO"/>
        </w:rPr>
        <w:t>trei</w:t>
      </w:r>
      <w:r w:rsidRPr="008B34AA">
        <w:rPr>
          <w:rFonts w:ascii="Trebuchet MS" w:hAnsi="Trebuchet MS"/>
          <w:lang w:val="ro-RO"/>
        </w:rPr>
        <w:t xml:space="preserve"> zâne,- căci trei erau ele,- se cam codeau să-l primească.” (Petre Ispirescu)(</w:t>
      </w:r>
      <w:r w:rsidRPr="008B34AA">
        <w:rPr>
          <w:rFonts w:ascii="Trebuchet MS" w:hAnsi="Trebuchet MS"/>
          <w:i/>
          <w:lang w:val="ro-RO"/>
        </w:rPr>
        <w:t>trei</w:t>
      </w:r>
      <w:r w:rsidRPr="008B34AA">
        <w:rPr>
          <w:rFonts w:ascii="Trebuchet MS" w:hAnsi="Trebuchet MS"/>
          <w:lang w:val="ro-RO"/>
        </w:rPr>
        <w:t xml:space="preserve"> - adjectiv numeral cardinal propriu-zis)</w:t>
      </w:r>
    </w:p>
    <w:p w14:paraId="7098B53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Unele adverbe şi locuţiuni adverbiale </w:t>
      </w:r>
      <w:r w:rsidRPr="008B34AA">
        <w:rPr>
          <w:rFonts w:ascii="Trebuchet MS" w:hAnsi="Trebuchet MS"/>
          <w:i/>
          <w:lang w:val="ro-RO"/>
        </w:rPr>
        <w:t>aşa, asemenea, anume, aparte, gata,</w:t>
      </w:r>
      <w:r w:rsidRPr="008B34AA">
        <w:rPr>
          <w:rFonts w:ascii="Trebuchet MS" w:hAnsi="Trebuchet MS"/>
          <w:lang w:val="ro-RO"/>
        </w:rPr>
        <w:t xml:space="preserve"> </w:t>
      </w:r>
      <w:r w:rsidRPr="008B34AA">
        <w:rPr>
          <w:rFonts w:ascii="Trebuchet MS" w:hAnsi="Trebuchet MS"/>
          <w:i/>
          <w:lang w:val="ro-RO"/>
        </w:rPr>
        <w:t>bine, astfel de, de-a gata</w:t>
      </w:r>
      <w:r w:rsidRPr="008B34AA">
        <w:rPr>
          <w:rFonts w:ascii="Trebuchet MS" w:hAnsi="Trebuchet MS"/>
          <w:lang w:val="ro-RO"/>
        </w:rPr>
        <w:t xml:space="preserve"> pot deveni adjective prin determinarea unui substantiv:</w:t>
      </w:r>
    </w:p>
    <w:p w14:paraId="2D6D4A30"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Aşa</w:t>
      </w:r>
      <w:r w:rsidRPr="008B34AA">
        <w:rPr>
          <w:rFonts w:ascii="Trebuchet MS" w:hAnsi="Trebuchet MS"/>
          <w:lang w:val="ro-RO"/>
        </w:rPr>
        <w:t xml:space="preserve"> oameni rar întâlneşti.</w:t>
      </w:r>
    </w:p>
    <w:p w14:paraId="54C3DE4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Şi-a luat haine </w:t>
      </w:r>
      <w:r w:rsidRPr="008B34AA">
        <w:rPr>
          <w:rFonts w:ascii="Trebuchet MS" w:hAnsi="Trebuchet MS"/>
          <w:u w:val="single"/>
          <w:lang w:val="ro-RO"/>
        </w:rPr>
        <w:t>de-a gata</w:t>
      </w:r>
      <w:r w:rsidRPr="008B34AA">
        <w:rPr>
          <w:rFonts w:ascii="Trebuchet MS" w:hAnsi="Trebuchet MS"/>
          <w:lang w:val="ro-RO"/>
        </w:rPr>
        <w:t>.</w:t>
      </w:r>
    </w:p>
    <w:p w14:paraId="7933A85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Adverbele pot deveni adjective prin articulare:</w:t>
      </w:r>
    </w:p>
    <w:p w14:paraId="4DCD8A7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„Crainici iepurii </w:t>
      </w:r>
      <w:r w:rsidRPr="008B34AA">
        <w:rPr>
          <w:rFonts w:ascii="Trebuchet MS" w:hAnsi="Trebuchet MS"/>
          <w:u w:val="single"/>
          <w:lang w:val="ro-RO"/>
        </w:rPr>
        <w:t>cei repezi</w:t>
      </w:r>
      <w:r w:rsidRPr="008B34AA">
        <w:rPr>
          <w:rFonts w:ascii="Trebuchet MS" w:hAnsi="Trebuchet MS"/>
          <w:lang w:val="ro-RO"/>
        </w:rPr>
        <w:t>/Purtătorii îi sunt de veşti ” (M. Eminescu)</w:t>
      </w:r>
    </w:p>
    <w:p w14:paraId="6146AD8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Alteori, adverbul, prin determinarea unui substantiv, îndeplineşte funcţia de atribut fără a deveni adjectiv:</w:t>
      </w:r>
    </w:p>
    <w:p w14:paraId="6F7B34B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„Gherasim luase cizmele şi căciula </w:t>
      </w:r>
      <w:r w:rsidRPr="008B34AA">
        <w:rPr>
          <w:rFonts w:ascii="Trebuchet MS" w:hAnsi="Trebuchet MS"/>
          <w:u w:val="single"/>
          <w:lang w:val="ro-RO"/>
        </w:rPr>
        <w:t>de altădată.</w:t>
      </w:r>
      <w:r w:rsidRPr="008B34AA">
        <w:rPr>
          <w:rFonts w:ascii="Trebuchet MS" w:hAnsi="Trebuchet MS"/>
          <w:lang w:val="ro-RO"/>
        </w:rPr>
        <w:t>” (M. Sadoveanu)</w:t>
      </w:r>
    </w:p>
    <w:p w14:paraId="64A2E85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“Pe un drum de </w:t>
      </w:r>
      <w:proofErr w:type="spellStart"/>
      <w:r w:rsidRPr="008B34AA">
        <w:rPr>
          <w:rFonts w:ascii="Trebuchet MS" w:hAnsi="Trebuchet MS"/>
          <w:lang w:val="ro-RO"/>
        </w:rPr>
        <w:t>ţară</w:t>
      </w:r>
      <w:proofErr w:type="spellEnd"/>
      <w:r w:rsidRPr="008B34AA">
        <w:rPr>
          <w:rFonts w:ascii="Trebuchet MS" w:hAnsi="Trebuchet MS"/>
          <w:lang w:val="ro-RO"/>
        </w:rPr>
        <w:t xml:space="preserve">, </w:t>
      </w:r>
      <w:proofErr w:type="spellStart"/>
      <w:r w:rsidRPr="008B34AA">
        <w:rPr>
          <w:rFonts w:ascii="Trebuchet MS" w:hAnsi="Trebuchet MS"/>
          <w:lang w:val="ro-RO"/>
        </w:rPr>
        <w:t>cătră</w:t>
      </w:r>
      <w:proofErr w:type="spellEnd"/>
      <w:r w:rsidRPr="008B34AA">
        <w:rPr>
          <w:rFonts w:ascii="Trebuchet MS" w:hAnsi="Trebuchet MS"/>
          <w:lang w:val="ro-RO"/>
        </w:rPr>
        <w:t xml:space="preserve"> zarea </w:t>
      </w:r>
      <w:proofErr w:type="spellStart"/>
      <w:r w:rsidRPr="008B34AA">
        <w:rPr>
          <w:rFonts w:ascii="Trebuchet MS" w:hAnsi="Trebuchet MS"/>
          <w:lang w:val="ro-RO"/>
        </w:rPr>
        <w:t>asfinţitului</w:t>
      </w:r>
      <w:proofErr w:type="spellEnd"/>
      <w:r w:rsidRPr="008B34AA">
        <w:rPr>
          <w:rFonts w:ascii="Trebuchet MS" w:hAnsi="Trebuchet MS"/>
          <w:lang w:val="ro-RO"/>
        </w:rPr>
        <w:t xml:space="preserve">, în după-amiaza unei zile </w:t>
      </w:r>
      <w:r w:rsidRPr="008B34AA">
        <w:rPr>
          <w:rFonts w:ascii="Trebuchet MS" w:hAnsi="Trebuchet MS"/>
          <w:u w:val="single"/>
          <w:lang w:val="ro-RO"/>
        </w:rPr>
        <w:t>de atunci,</w:t>
      </w:r>
      <w:r w:rsidRPr="008B34AA">
        <w:rPr>
          <w:rFonts w:ascii="Trebuchet MS" w:hAnsi="Trebuchet MS"/>
          <w:lang w:val="ro-RO"/>
        </w:rPr>
        <w:t xml:space="preserve"> înainta o tabără de cară.” (M. Sadoveanu)</w:t>
      </w:r>
    </w:p>
    <w:p w14:paraId="58B8159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“Se luptase cu greutăţile şi cu cheltuielile, cu preoţii şi cu oamenii </w:t>
      </w:r>
      <w:r w:rsidRPr="008B34AA">
        <w:rPr>
          <w:rFonts w:ascii="Trebuchet MS" w:hAnsi="Trebuchet MS"/>
          <w:u w:val="single"/>
          <w:lang w:val="ro-RO"/>
        </w:rPr>
        <w:t>de devale.</w:t>
      </w:r>
      <w:r w:rsidRPr="008B34AA">
        <w:rPr>
          <w:rFonts w:ascii="Trebuchet MS" w:hAnsi="Trebuchet MS"/>
          <w:lang w:val="ro-RO"/>
        </w:rPr>
        <w:t xml:space="preserve"> (M. Sadoveanu).</w:t>
      </w:r>
    </w:p>
    <w:p w14:paraId="29202BD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Verbele la participiu, când determină un substantiv, devin adjective:</w:t>
      </w:r>
    </w:p>
    <w:p w14:paraId="523F0B4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“Salcâmii </w:t>
      </w:r>
      <w:r w:rsidRPr="008B34AA">
        <w:rPr>
          <w:rFonts w:ascii="Trebuchet MS" w:hAnsi="Trebuchet MS"/>
          <w:u w:val="single"/>
          <w:lang w:val="ro-RO"/>
        </w:rPr>
        <w:t>plini</w:t>
      </w:r>
      <w:r w:rsidRPr="008B34AA">
        <w:rPr>
          <w:rFonts w:ascii="Trebuchet MS" w:hAnsi="Trebuchet MS"/>
          <w:lang w:val="ro-RO"/>
        </w:rPr>
        <w:t xml:space="preserve"> de floare/ Se uită lung spre sat ”(</w:t>
      </w:r>
      <w:proofErr w:type="spellStart"/>
      <w:r w:rsidRPr="008B34AA">
        <w:rPr>
          <w:rFonts w:ascii="Trebuchet MS" w:hAnsi="Trebuchet MS"/>
          <w:lang w:val="ro-RO"/>
        </w:rPr>
        <w:t>G.Topârceanu</w:t>
      </w:r>
      <w:proofErr w:type="spellEnd"/>
      <w:r w:rsidRPr="008B34AA">
        <w:rPr>
          <w:rFonts w:ascii="Trebuchet MS" w:hAnsi="Trebuchet MS"/>
          <w:lang w:val="ro-RO"/>
        </w:rPr>
        <w:t>)</w:t>
      </w:r>
    </w:p>
    <w:p w14:paraId="57A1A99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„Cu perdelele </w:t>
      </w:r>
      <w:r w:rsidRPr="008B34AA">
        <w:rPr>
          <w:rFonts w:ascii="Trebuchet MS" w:hAnsi="Trebuchet MS"/>
          <w:u w:val="single"/>
          <w:lang w:val="ro-RO"/>
        </w:rPr>
        <w:t>lăsate</w:t>
      </w:r>
      <w:r w:rsidRPr="008B34AA">
        <w:rPr>
          <w:rFonts w:ascii="Trebuchet MS" w:hAnsi="Trebuchet MS"/>
          <w:lang w:val="ro-RO"/>
        </w:rPr>
        <w:t>/ Şed la masa mea de brad ” (</w:t>
      </w:r>
      <w:proofErr w:type="spellStart"/>
      <w:r w:rsidRPr="008B34AA">
        <w:rPr>
          <w:rFonts w:ascii="Trebuchet MS" w:hAnsi="Trebuchet MS"/>
          <w:lang w:val="ro-RO"/>
        </w:rPr>
        <w:t>M.Eminescu</w:t>
      </w:r>
      <w:proofErr w:type="spellEnd"/>
      <w:r w:rsidRPr="008B34AA">
        <w:rPr>
          <w:rFonts w:ascii="Trebuchet MS" w:hAnsi="Trebuchet MS"/>
          <w:lang w:val="ro-RO"/>
        </w:rPr>
        <w:t>)</w:t>
      </w:r>
    </w:p>
    <w:p w14:paraId="6FF4FD0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„Oamenii </w:t>
      </w:r>
      <w:r w:rsidRPr="008B34AA">
        <w:rPr>
          <w:rFonts w:ascii="Trebuchet MS" w:hAnsi="Trebuchet MS"/>
          <w:u w:val="single"/>
          <w:lang w:val="ro-RO"/>
        </w:rPr>
        <w:t>veniţi</w:t>
      </w:r>
      <w:r w:rsidRPr="008B34AA">
        <w:rPr>
          <w:rFonts w:ascii="Trebuchet MS" w:hAnsi="Trebuchet MS"/>
          <w:lang w:val="ro-RO"/>
        </w:rPr>
        <w:t xml:space="preserve"> întru întâmpinarea măriei-sale erau ţărani mândri şi </w:t>
      </w:r>
      <w:proofErr w:type="spellStart"/>
      <w:r w:rsidRPr="008B34AA">
        <w:rPr>
          <w:rFonts w:ascii="Trebuchet MS" w:hAnsi="Trebuchet MS"/>
          <w:lang w:val="ro-RO"/>
        </w:rPr>
        <w:t>curajoşi</w:t>
      </w:r>
      <w:proofErr w:type="spellEnd"/>
      <w:r w:rsidRPr="008B34AA">
        <w:rPr>
          <w:rFonts w:ascii="Trebuchet MS" w:hAnsi="Trebuchet MS"/>
          <w:lang w:val="ro-RO"/>
        </w:rPr>
        <w:t>.”(</w:t>
      </w:r>
      <w:proofErr w:type="spellStart"/>
      <w:r w:rsidRPr="008B34AA">
        <w:rPr>
          <w:rFonts w:ascii="Trebuchet MS" w:hAnsi="Trebuchet MS"/>
          <w:lang w:val="ro-RO"/>
        </w:rPr>
        <w:t>M.Sadoveanu</w:t>
      </w:r>
      <w:proofErr w:type="spellEnd"/>
      <w:r w:rsidRPr="008B34AA">
        <w:rPr>
          <w:rFonts w:ascii="Trebuchet MS" w:hAnsi="Trebuchet MS"/>
          <w:lang w:val="ro-RO"/>
        </w:rPr>
        <w:t>).</w:t>
      </w:r>
    </w:p>
    <w:p w14:paraId="249B94D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Verbele la participiu, devenite adjective, au mare valoare expresivă, de aceea, sunt des folosite de scriitori:</w:t>
      </w:r>
    </w:p>
    <w:p w14:paraId="7FAAB96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“O mamă </w:t>
      </w:r>
      <w:r w:rsidRPr="008B34AA">
        <w:rPr>
          <w:rFonts w:ascii="Trebuchet MS" w:hAnsi="Trebuchet MS"/>
          <w:u w:val="single"/>
          <w:lang w:val="ro-RO"/>
        </w:rPr>
        <w:t>văduvită</w:t>
      </w:r>
      <w:r w:rsidRPr="008B34AA">
        <w:rPr>
          <w:rFonts w:ascii="Trebuchet MS" w:hAnsi="Trebuchet MS"/>
          <w:lang w:val="ro-RO"/>
        </w:rPr>
        <w:t>..../Pretinde de la fii-şi/Azi mână de ajutor ” (Andrei Mureşanu)</w:t>
      </w:r>
    </w:p>
    <w:p w14:paraId="53986DF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„Lunca </w:t>
      </w:r>
      <w:r w:rsidRPr="008B34AA">
        <w:rPr>
          <w:rFonts w:ascii="Trebuchet MS" w:hAnsi="Trebuchet MS"/>
          <w:u w:val="single"/>
          <w:lang w:val="ro-RO"/>
        </w:rPr>
        <w:t xml:space="preserve">bătută </w:t>
      </w:r>
      <w:r w:rsidRPr="008B34AA">
        <w:rPr>
          <w:rFonts w:ascii="Trebuchet MS" w:hAnsi="Trebuchet MS"/>
          <w:lang w:val="ro-RO"/>
        </w:rPr>
        <w:t>de brumă ” (Vasile Alecsandri)</w:t>
      </w:r>
    </w:p>
    <w:p w14:paraId="19BEFE1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„Plopii </w:t>
      </w:r>
      <w:r w:rsidRPr="008B34AA">
        <w:rPr>
          <w:rFonts w:ascii="Trebuchet MS" w:hAnsi="Trebuchet MS"/>
          <w:u w:val="single"/>
          <w:lang w:val="ro-RO"/>
        </w:rPr>
        <w:t>înşiraţi</w:t>
      </w:r>
      <w:r w:rsidRPr="008B34AA">
        <w:rPr>
          <w:rFonts w:ascii="Trebuchet MS" w:hAnsi="Trebuchet MS"/>
          <w:lang w:val="ro-RO"/>
        </w:rPr>
        <w:t xml:space="preserve"> se pierd în zare ” (</w:t>
      </w:r>
      <w:proofErr w:type="spellStart"/>
      <w:r w:rsidRPr="008B34AA">
        <w:rPr>
          <w:rFonts w:ascii="Trebuchet MS" w:hAnsi="Trebuchet MS"/>
          <w:lang w:val="ro-RO"/>
        </w:rPr>
        <w:t>V.Alecsandri</w:t>
      </w:r>
      <w:proofErr w:type="spellEnd"/>
      <w:r w:rsidRPr="008B34AA">
        <w:rPr>
          <w:rFonts w:ascii="Trebuchet MS" w:hAnsi="Trebuchet MS"/>
          <w:lang w:val="ro-RO"/>
        </w:rPr>
        <w:t>)</w:t>
      </w:r>
    </w:p>
    <w:p w14:paraId="4F2660A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„Iar în </w:t>
      </w:r>
      <w:r w:rsidRPr="008B34AA">
        <w:rPr>
          <w:rFonts w:ascii="Trebuchet MS" w:hAnsi="Trebuchet MS"/>
          <w:u w:val="single"/>
          <w:lang w:val="ro-RO"/>
        </w:rPr>
        <w:t>lunca pudruită</w:t>
      </w:r>
      <w:r w:rsidRPr="008B34AA">
        <w:rPr>
          <w:rFonts w:ascii="Trebuchet MS" w:hAnsi="Trebuchet MS"/>
          <w:lang w:val="ro-RO"/>
        </w:rPr>
        <w:t xml:space="preserve">”,” iarba </w:t>
      </w:r>
      <w:r w:rsidRPr="008B34AA">
        <w:rPr>
          <w:rFonts w:ascii="Trebuchet MS" w:hAnsi="Trebuchet MS"/>
          <w:u w:val="single"/>
          <w:lang w:val="ro-RO"/>
        </w:rPr>
        <w:t xml:space="preserve">răsărită </w:t>
      </w:r>
      <w:r w:rsidRPr="008B34AA">
        <w:rPr>
          <w:rFonts w:ascii="Trebuchet MS" w:hAnsi="Trebuchet MS"/>
          <w:lang w:val="ro-RO"/>
        </w:rPr>
        <w:t xml:space="preserve">”,” câmpia </w:t>
      </w:r>
      <w:r w:rsidRPr="008B34AA">
        <w:rPr>
          <w:rFonts w:ascii="Trebuchet MS" w:hAnsi="Trebuchet MS"/>
          <w:u w:val="single"/>
          <w:lang w:val="ro-RO"/>
        </w:rPr>
        <w:t xml:space="preserve">rourată </w:t>
      </w:r>
      <w:r w:rsidRPr="008B34AA">
        <w:rPr>
          <w:rFonts w:ascii="Trebuchet MS" w:hAnsi="Trebuchet MS"/>
          <w:lang w:val="ro-RO"/>
        </w:rPr>
        <w:t>”  (</w:t>
      </w:r>
      <w:proofErr w:type="spellStart"/>
      <w:r w:rsidRPr="008B34AA">
        <w:rPr>
          <w:rFonts w:ascii="Trebuchet MS" w:hAnsi="Trebuchet MS"/>
          <w:lang w:val="ro-RO"/>
        </w:rPr>
        <w:t>V.Alecsandri</w:t>
      </w:r>
      <w:proofErr w:type="spellEnd"/>
      <w:r w:rsidRPr="008B34AA">
        <w:rPr>
          <w:rFonts w:ascii="Trebuchet MS" w:hAnsi="Trebuchet MS"/>
          <w:lang w:val="ro-RO"/>
        </w:rPr>
        <w:t>)</w:t>
      </w:r>
    </w:p>
    <w:p w14:paraId="0E574F5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„O pasăre pluteşte cu aripi </w:t>
      </w:r>
      <w:r w:rsidRPr="008B34AA">
        <w:rPr>
          <w:rFonts w:ascii="Trebuchet MS" w:hAnsi="Trebuchet MS"/>
          <w:u w:val="single"/>
          <w:lang w:val="ro-RO"/>
        </w:rPr>
        <w:t>ostenite”</w:t>
      </w:r>
      <w:r w:rsidRPr="008B34AA">
        <w:rPr>
          <w:rFonts w:ascii="Trebuchet MS" w:hAnsi="Trebuchet MS"/>
          <w:lang w:val="ro-RO"/>
        </w:rPr>
        <w:t xml:space="preserve"> (M. Eminescu)</w:t>
      </w:r>
    </w:p>
    <w:p w14:paraId="468AD66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proofErr w:type="spellStart"/>
      <w:r w:rsidRPr="008B34AA">
        <w:rPr>
          <w:rFonts w:ascii="Trebuchet MS" w:hAnsi="Trebuchet MS"/>
          <w:lang w:val="ro-RO"/>
        </w:rPr>
        <w:t>Oraşul</w:t>
      </w:r>
      <w:proofErr w:type="spellEnd"/>
      <w:r w:rsidRPr="008B34AA">
        <w:rPr>
          <w:rFonts w:ascii="Trebuchet MS" w:hAnsi="Trebuchet MS"/>
          <w:lang w:val="ro-RO"/>
        </w:rPr>
        <w:t xml:space="preserve"> vechi....cu </w:t>
      </w:r>
      <w:proofErr w:type="spellStart"/>
      <w:r w:rsidRPr="008B34AA">
        <w:rPr>
          <w:rFonts w:ascii="Trebuchet MS" w:hAnsi="Trebuchet MS"/>
          <w:lang w:val="ro-RO"/>
        </w:rPr>
        <w:t>streşine</w:t>
      </w:r>
      <w:proofErr w:type="spellEnd"/>
      <w:r w:rsidRPr="008B34AA">
        <w:rPr>
          <w:rFonts w:ascii="Trebuchet MS" w:hAnsi="Trebuchet MS"/>
          <w:lang w:val="ro-RO"/>
        </w:rPr>
        <w:t xml:space="preserve"> </w:t>
      </w:r>
      <w:r w:rsidRPr="008B34AA">
        <w:rPr>
          <w:rFonts w:ascii="Trebuchet MS" w:hAnsi="Trebuchet MS"/>
          <w:u w:val="single"/>
          <w:lang w:val="ro-RO"/>
        </w:rPr>
        <w:t>mucegăite</w:t>
      </w:r>
      <w:r w:rsidRPr="008B34AA">
        <w:rPr>
          <w:rFonts w:ascii="Trebuchet MS" w:hAnsi="Trebuchet MS"/>
          <w:lang w:val="ro-RO"/>
        </w:rPr>
        <w:t>” (</w:t>
      </w:r>
      <w:proofErr w:type="spellStart"/>
      <w:r w:rsidRPr="008B34AA">
        <w:rPr>
          <w:rFonts w:ascii="Trebuchet MS" w:hAnsi="Trebuchet MS"/>
          <w:lang w:val="ro-RO"/>
        </w:rPr>
        <w:t>M.Eminescu</w:t>
      </w:r>
      <w:proofErr w:type="spellEnd"/>
      <w:r w:rsidRPr="008B34AA">
        <w:rPr>
          <w:rFonts w:ascii="Trebuchet MS" w:hAnsi="Trebuchet MS"/>
          <w:lang w:val="ro-RO"/>
        </w:rPr>
        <w:t>)</w:t>
      </w:r>
    </w:p>
    <w:p w14:paraId="5750108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i. Verbele la gerunziu devin adjective, când determină substantive – gerunziu acordat:</w:t>
      </w:r>
    </w:p>
    <w:p w14:paraId="3597B09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„Pletele </w:t>
      </w:r>
      <w:proofErr w:type="spellStart"/>
      <w:r w:rsidRPr="008B34AA">
        <w:rPr>
          <w:rFonts w:ascii="Trebuchet MS" w:hAnsi="Trebuchet MS"/>
          <w:u w:val="single"/>
          <w:lang w:val="ro-RO"/>
        </w:rPr>
        <w:t>cărunţinde</w:t>
      </w:r>
      <w:proofErr w:type="spellEnd"/>
      <w:r w:rsidRPr="008B34AA">
        <w:rPr>
          <w:rFonts w:ascii="Trebuchet MS" w:hAnsi="Trebuchet MS"/>
          <w:lang w:val="ro-RO"/>
        </w:rPr>
        <w:t xml:space="preserve"> cădeau în sferele dese pe umeri”  (</w:t>
      </w:r>
      <w:proofErr w:type="spellStart"/>
      <w:r w:rsidRPr="008B34AA">
        <w:rPr>
          <w:rFonts w:ascii="Trebuchet MS" w:hAnsi="Trebuchet MS"/>
          <w:lang w:val="ro-RO"/>
        </w:rPr>
        <w:t>M.Sadoveanu</w:t>
      </w:r>
      <w:proofErr w:type="spellEnd"/>
      <w:r w:rsidRPr="008B34AA">
        <w:rPr>
          <w:rFonts w:ascii="Trebuchet MS" w:hAnsi="Trebuchet MS"/>
          <w:lang w:val="ro-RO"/>
        </w:rPr>
        <w:t>)</w:t>
      </w:r>
    </w:p>
    <w:p w14:paraId="175F442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„Pe-o coastă </w:t>
      </w:r>
      <w:proofErr w:type="spellStart"/>
      <w:r w:rsidRPr="008B34AA">
        <w:rPr>
          <w:rFonts w:ascii="Trebuchet MS" w:hAnsi="Trebuchet MS"/>
          <w:u w:val="single"/>
          <w:lang w:val="ro-RO"/>
        </w:rPr>
        <w:t>râzândă</w:t>
      </w:r>
      <w:proofErr w:type="spellEnd"/>
      <w:r w:rsidRPr="008B34AA">
        <w:rPr>
          <w:rFonts w:ascii="Trebuchet MS" w:hAnsi="Trebuchet MS"/>
          <w:lang w:val="ro-RO"/>
        </w:rPr>
        <w:t xml:space="preserve">, ce-n mare </w:t>
      </w:r>
      <w:proofErr w:type="spellStart"/>
      <w:r w:rsidRPr="008B34AA">
        <w:rPr>
          <w:rFonts w:ascii="Trebuchet MS" w:hAnsi="Trebuchet MS"/>
          <w:lang w:val="ro-RO"/>
        </w:rPr>
        <w:t>îşi</w:t>
      </w:r>
      <w:proofErr w:type="spellEnd"/>
      <w:r w:rsidRPr="008B34AA">
        <w:rPr>
          <w:rFonts w:ascii="Trebuchet MS" w:hAnsi="Trebuchet MS"/>
          <w:lang w:val="ro-RO"/>
        </w:rPr>
        <w:t xml:space="preserve"> pierde/ -Picioru-</w:t>
      </w:r>
      <w:proofErr w:type="spellStart"/>
      <w:r w:rsidRPr="008B34AA">
        <w:rPr>
          <w:rFonts w:ascii="Trebuchet MS" w:hAnsi="Trebuchet MS"/>
          <w:lang w:val="ro-RO"/>
        </w:rPr>
        <w:t>nflorit</w:t>
      </w:r>
      <w:proofErr w:type="spellEnd"/>
      <w:r w:rsidRPr="008B34AA">
        <w:rPr>
          <w:rFonts w:ascii="Trebuchet MS" w:hAnsi="Trebuchet MS"/>
          <w:lang w:val="ro-RO"/>
        </w:rPr>
        <w:t>” (</w:t>
      </w:r>
      <w:proofErr w:type="spellStart"/>
      <w:r w:rsidRPr="008B34AA">
        <w:rPr>
          <w:rFonts w:ascii="Trebuchet MS" w:hAnsi="Trebuchet MS"/>
          <w:lang w:val="ro-RO"/>
        </w:rPr>
        <w:t>D.Bolintineanu</w:t>
      </w:r>
      <w:proofErr w:type="spellEnd"/>
      <w:r w:rsidRPr="008B34AA">
        <w:rPr>
          <w:rFonts w:ascii="Trebuchet MS" w:hAnsi="Trebuchet MS"/>
          <w:lang w:val="ro-RO"/>
        </w:rPr>
        <w:t>)</w:t>
      </w:r>
    </w:p>
    <w:p w14:paraId="3CC5C908" w14:textId="77777777" w:rsidR="004E70C7" w:rsidRPr="008B34AA" w:rsidRDefault="004E70C7" w:rsidP="004E70C7">
      <w:pPr>
        <w:pStyle w:val="NoSpacing"/>
        <w:jc w:val="both"/>
        <w:rPr>
          <w:rFonts w:ascii="Trebuchet MS" w:hAnsi="Trebuchet MS"/>
          <w:i/>
          <w:lang w:val="ro-RO"/>
        </w:rPr>
      </w:pPr>
      <w:r w:rsidRPr="008B34AA">
        <w:rPr>
          <w:rFonts w:ascii="Trebuchet MS" w:hAnsi="Trebuchet MS"/>
          <w:lang w:val="ro-RO"/>
        </w:rPr>
        <w:t xml:space="preserve">          Verbele la gerunziu pot îndeplini funcţia de atribut verbal, în aceste caz, ele nu se acordă cu substantivele pe lângă care stau  colibă </w:t>
      </w:r>
      <w:r w:rsidRPr="008B34AA">
        <w:rPr>
          <w:rFonts w:ascii="Trebuchet MS" w:hAnsi="Trebuchet MS"/>
          <w:i/>
          <w:lang w:val="ro-RO"/>
        </w:rPr>
        <w:t>dormind</w:t>
      </w:r>
      <w:r w:rsidRPr="008B34AA">
        <w:rPr>
          <w:rFonts w:ascii="Trebuchet MS" w:hAnsi="Trebuchet MS"/>
          <w:lang w:val="ro-RO"/>
        </w:rPr>
        <w:t xml:space="preserve">, oameni </w:t>
      </w:r>
      <w:r w:rsidRPr="008B34AA">
        <w:rPr>
          <w:rFonts w:ascii="Trebuchet MS" w:hAnsi="Trebuchet MS"/>
          <w:i/>
          <w:lang w:val="ro-RO"/>
        </w:rPr>
        <w:t>alergând</w:t>
      </w:r>
      <w:r w:rsidRPr="008B34AA">
        <w:rPr>
          <w:rFonts w:ascii="Trebuchet MS" w:hAnsi="Trebuchet MS"/>
          <w:lang w:val="ro-RO"/>
        </w:rPr>
        <w:t xml:space="preserve">, turme </w:t>
      </w:r>
      <w:r w:rsidRPr="008B34AA">
        <w:rPr>
          <w:rFonts w:ascii="Trebuchet MS" w:hAnsi="Trebuchet MS"/>
          <w:i/>
          <w:lang w:val="ro-RO"/>
        </w:rPr>
        <w:t>mugind.</w:t>
      </w:r>
    </w:p>
    <w:p w14:paraId="0ABE1B57" w14:textId="77777777" w:rsidR="004E70C7" w:rsidRPr="008B34AA" w:rsidRDefault="004E70C7" w:rsidP="004E70C7">
      <w:pPr>
        <w:pStyle w:val="NoSpacing"/>
        <w:jc w:val="both"/>
        <w:rPr>
          <w:rFonts w:ascii="Trebuchet MS" w:hAnsi="Trebuchet MS"/>
          <w:i/>
          <w:lang w:val="ro-RO"/>
        </w:rPr>
      </w:pPr>
      <w:r w:rsidRPr="008B34AA">
        <w:rPr>
          <w:rFonts w:ascii="Trebuchet MS" w:hAnsi="Trebuchet MS"/>
          <w:lang w:val="ro-RO"/>
        </w:rPr>
        <w:t xml:space="preserve">           În limba română actuală, gerunziile acordate se întâlnesc destul de rar. Dintre gerunziile adjectivale care s-au impus în limba scrisă şi apar frecvent chiar </w:t>
      </w:r>
      <w:r w:rsidRPr="008B34AA">
        <w:rPr>
          <w:rFonts w:ascii="Trebuchet MS" w:hAnsi="Trebuchet MS"/>
          <w:lang w:val="ro-RO"/>
        </w:rPr>
        <w:lastRenderedPageBreak/>
        <w:t xml:space="preserve">în vorbire, menţionăm câteva folosite, de obicei, în îmbinări sintactice de genul producţie </w:t>
      </w:r>
      <w:r w:rsidRPr="008B34AA">
        <w:rPr>
          <w:rFonts w:ascii="Trebuchet MS" w:hAnsi="Trebuchet MS"/>
          <w:i/>
          <w:lang w:val="ro-RO"/>
        </w:rPr>
        <w:t>crescândă</w:t>
      </w:r>
      <w:r w:rsidRPr="008B34AA">
        <w:rPr>
          <w:rFonts w:ascii="Trebuchet MS" w:hAnsi="Trebuchet MS"/>
          <w:lang w:val="ro-RO"/>
        </w:rPr>
        <w:t xml:space="preserve">, producţie </w:t>
      </w:r>
      <w:r w:rsidRPr="008B34AA">
        <w:rPr>
          <w:rFonts w:ascii="Trebuchet MS" w:hAnsi="Trebuchet MS"/>
          <w:i/>
          <w:lang w:val="ro-RO"/>
        </w:rPr>
        <w:t>descrescândă</w:t>
      </w:r>
      <w:r w:rsidRPr="008B34AA">
        <w:rPr>
          <w:rFonts w:ascii="Trebuchet MS" w:hAnsi="Trebuchet MS"/>
          <w:lang w:val="ro-RO"/>
        </w:rPr>
        <w:t xml:space="preserve">, ritm </w:t>
      </w:r>
      <w:r w:rsidRPr="008B34AA">
        <w:rPr>
          <w:rFonts w:ascii="Trebuchet MS" w:hAnsi="Trebuchet MS"/>
          <w:i/>
          <w:lang w:val="ro-RO"/>
        </w:rPr>
        <w:t>crescând</w:t>
      </w:r>
      <w:r w:rsidRPr="008B34AA">
        <w:rPr>
          <w:rFonts w:ascii="Trebuchet MS" w:hAnsi="Trebuchet MS"/>
          <w:lang w:val="ro-RO"/>
        </w:rPr>
        <w:t xml:space="preserve">, rană </w:t>
      </w:r>
      <w:r w:rsidRPr="008B34AA">
        <w:rPr>
          <w:rFonts w:ascii="Trebuchet MS" w:hAnsi="Trebuchet MS"/>
          <w:i/>
          <w:lang w:val="ro-RO"/>
        </w:rPr>
        <w:t>sângerândă</w:t>
      </w:r>
      <w:r w:rsidRPr="008B34AA">
        <w:rPr>
          <w:rFonts w:ascii="Trebuchet MS" w:hAnsi="Trebuchet MS"/>
          <w:lang w:val="ro-RO"/>
        </w:rPr>
        <w:t xml:space="preserve">, persoană </w:t>
      </w:r>
      <w:r w:rsidRPr="008B34AA">
        <w:rPr>
          <w:rFonts w:ascii="Trebuchet MS" w:hAnsi="Trebuchet MS"/>
          <w:i/>
          <w:lang w:val="ro-RO"/>
        </w:rPr>
        <w:t>suferindă</w:t>
      </w:r>
      <w:r w:rsidRPr="008B34AA">
        <w:rPr>
          <w:rFonts w:ascii="Trebuchet MS" w:hAnsi="Trebuchet MS"/>
          <w:lang w:val="ro-RO"/>
        </w:rPr>
        <w:t xml:space="preserve">, coşuri </w:t>
      </w:r>
      <w:r w:rsidRPr="008B34AA">
        <w:rPr>
          <w:rFonts w:ascii="Trebuchet MS" w:hAnsi="Trebuchet MS"/>
          <w:i/>
          <w:lang w:val="ro-RO"/>
        </w:rPr>
        <w:t>fumegânde.</w:t>
      </w:r>
    </w:p>
    <w:p w14:paraId="3A2B8D8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În a doua jumătate a secolului al XIX-lea, acest procedeu se întâlnea frecvent la unii dintre poeţii şi prozatorii noştri : Ion Heliade Rădulescu, Dimitrie Bolintineanu, Vasile Alecsandri, Alexandru Odobescu. Însuşi Mihai Eminescu scria: „lebăda </w:t>
      </w:r>
      <w:r w:rsidRPr="008B34AA">
        <w:rPr>
          <w:rFonts w:ascii="Trebuchet MS" w:hAnsi="Trebuchet MS"/>
          <w:i/>
          <w:lang w:val="ro-RO"/>
        </w:rPr>
        <w:t>murindă”,</w:t>
      </w:r>
      <w:r w:rsidRPr="008B34AA">
        <w:rPr>
          <w:rFonts w:ascii="Trebuchet MS" w:hAnsi="Trebuchet MS"/>
          <w:lang w:val="ro-RO"/>
        </w:rPr>
        <w:t xml:space="preserve"> „sărutare </w:t>
      </w:r>
      <w:proofErr w:type="spellStart"/>
      <w:r w:rsidRPr="008B34AA">
        <w:rPr>
          <w:rFonts w:ascii="Trebuchet MS" w:hAnsi="Trebuchet MS"/>
          <w:i/>
          <w:lang w:val="ro-RO"/>
        </w:rPr>
        <w:t>râzândă</w:t>
      </w:r>
      <w:proofErr w:type="spellEnd"/>
      <w:r w:rsidRPr="008B34AA">
        <w:rPr>
          <w:rFonts w:ascii="Trebuchet MS" w:hAnsi="Trebuchet MS"/>
          <w:lang w:val="ro-RO"/>
        </w:rPr>
        <w:t xml:space="preserve">”, „lumină </w:t>
      </w:r>
      <w:r w:rsidRPr="008B34AA">
        <w:rPr>
          <w:rFonts w:ascii="Trebuchet MS" w:hAnsi="Trebuchet MS"/>
          <w:i/>
          <w:lang w:val="ro-RO"/>
        </w:rPr>
        <w:t>fumegândă</w:t>
      </w:r>
      <w:r w:rsidRPr="008B34AA">
        <w:rPr>
          <w:rFonts w:ascii="Trebuchet MS" w:hAnsi="Trebuchet MS"/>
          <w:lang w:val="ro-RO"/>
        </w:rPr>
        <w:t>”, „</w:t>
      </w:r>
      <w:proofErr w:type="spellStart"/>
      <w:r w:rsidRPr="008B34AA">
        <w:rPr>
          <w:rFonts w:ascii="Trebuchet MS" w:hAnsi="Trebuchet MS"/>
          <w:lang w:val="ro-RO"/>
        </w:rPr>
        <w:t>măşti</w:t>
      </w:r>
      <w:proofErr w:type="spellEnd"/>
      <w:r w:rsidRPr="008B34AA">
        <w:rPr>
          <w:rFonts w:ascii="Trebuchet MS" w:hAnsi="Trebuchet MS"/>
          <w:lang w:val="ro-RO"/>
        </w:rPr>
        <w:t xml:space="preserve"> </w:t>
      </w:r>
      <w:proofErr w:type="spellStart"/>
      <w:r w:rsidRPr="008B34AA">
        <w:rPr>
          <w:rFonts w:ascii="Trebuchet MS" w:hAnsi="Trebuchet MS"/>
          <w:i/>
          <w:lang w:val="ro-RO"/>
        </w:rPr>
        <w:t>râzânde</w:t>
      </w:r>
      <w:proofErr w:type="spellEnd"/>
      <w:r w:rsidRPr="008B34AA">
        <w:rPr>
          <w:rFonts w:ascii="Trebuchet MS" w:hAnsi="Trebuchet MS"/>
          <w:lang w:val="ro-RO"/>
        </w:rPr>
        <w:t xml:space="preserve">”, „colibe </w:t>
      </w:r>
      <w:proofErr w:type="spellStart"/>
      <w:r w:rsidRPr="008B34AA">
        <w:rPr>
          <w:rFonts w:ascii="Trebuchet MS" w:hAnsi="Trebuchet MS"/>
          <w:i/>
          <w:lang w:val="ro-RO"/>
        </w:rPr>
        <w:t>dorminde</w:t>
      </w:r>
      <w:proofErr w:type="spellEnd"/>
      <w:r w:rsidRPr="008B34AA">
        <w:rPr>
          <w:rFonts w:ascii="Trebuchet MS" w:hAnsi="Trebuchet MS"/>
          <w:lang w:val="ro-RO"/>
        </w:rPr>
        <w:t>”, „</w:t>
      </w:r>
      <w:proofErr w:type="spellStart"/>
      <w:r w:rsidRPr="008B34AA">
        <w:rPr>
          <w:rFonts w:ascii="Trebuchet MS" w:hAnsi="Trebuchet MS"/>
          <w:i/>
          <w:lang w:val="ro-RO"/>
        </w:rPr>
        <w:t>plângândele</w:t>
      </w:r>
      <w:proofErr w:type="spellEnd"/>
      <w:r w:rsidRPr="008B34AA">
        <w:rPr>
          <w:rFonts w:ascii="Trebuchet MS" w:hAnsi="Trebuchet MS"/>
          <w:lang w:val="ro-RO"/>
        </w:rPr>
        <w:t xml:space="preserve"> izvoare”.</w:t>
      </w:r>
    </w:p>
    <w:p w14:paraId="33E070D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Bardul de la Mirceşti, Vasile Alecsandri, a folosit gerunziile, creând texte de o mare expresivitate:</w:t>
      </w:r>
    </w:p>
    <w:p w14:paraId="4455E64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„O </w:t>
      </w:r>
      <w:proofErr w:type="spellStart"/>
      <w:r w:rsidRPr="008B34AA">
        <w:rPr>
          <w:rFonts w:ascii="Trebuchet MS" w:hAnsi="Trebuchet MS"/>
          <w:lang w:val="ro-RO"/>
        </w:rPr>
        <w:t>cosuţă</w:t>
      </w:r>
      <w:proofErr w:type="spellEnd"/>
      <w:r w:rsidRPr="008B34AA">
        <w:rPr>
          <w:rFonts w:ascii="Trebuchet MS" w:hAnsi="Trebuchet MS"/>
          <w:lang w:val="ro-RO"/>
        </w:rPr>
        <w:t xml:space="preserve"> </w:t>
      </w:r>
      <w:proofErr w:type="spellStart"/>
      <w:r w:rsidRPr="008B34AA">
        <w:rPr>
          <w:rFonts w:ascii="Trebuchet MS" w:hAnsi="Trebuchet MS"/>
          <w:lang w:val="ro-RO"/>
        </w:rPr>
        <w:t>drăgălaşă</w:t>
      </w:r>
      <w:proofErr w:type="spellEnd"/>
      <w:r w:rsidRPr="008B34AA">
        <w:rPr>
          <w:rFonts w:ascii="Trebuchet MS" w:hAnsi="Trebuchet MS"/>
          <w:lang w:val="ro-RO"/>
        </w:rPr>
        <w:t xml:space="preserve"> cu </w:t>
      </w:r>
      <w:proofErr w:type="spellStart"/>
      <w:r w:rsidRPr="008B34AA">
        <w:rPr>
          <w:rFonts w:ascii="Trebuchet MS" w:hAnsi="Trebuchet MS"/>
          <w:lang w:val="ro-RO"/>
        </w:rPr>
        <w:t>ferestele</w:t>
      </w:r>
      <w:proofErr w:type="spellEnd"/>
      <w:r w:rsidRPr="008B34AA">
        <w:rPr>
          <w:rFonts w:ascii="Trebuchet MS" w:hAnsi="Trebuchet MS"/>
          <w:lang w:val="ro-RO"/>
        </w:rPr>
        <w:t xml:space="preserve"> </w:t>
      </w:r>
      <w:r w:rsidRPr="008B34AA">
        <w:rPr>
          <w:rFonts w:ascii="Trebuchet MS" w:hAnsi="Trebuchet MS"/>
          <w:u w:val="single"/>
          <w:lang w:val="ro-RO"/>
        </w:rPr>
        <w:t>lucind ”</w:t>
      </w:r>
      <w:r w:rsidRPr="008B34AA">
        <w:rPr>
          <w:rFonts w:ascii="Trebuchet MS" w:hAnsi="Trebuchet MS"/>
          <w:lang w:val="ro-RO"/>
        </w:rPr>
        <w:t>. („Viscolul”)</w:t>
      </w:r>
    </w:p>
    <w:p w14:paraId="2E7053D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“Umbra ta răcoritoare, </w:t>
      </w:r>
      <w:proofErr w:type="spellStart"/>
      <w:r w:rsidRPr="008B34AA">
        <w:rPr>
          <w:rFonts w:ascii="Trebuchet MS" w:hAnsi="Trebuchet MS"/>
          <w:u w:val="single"/>
          <w:lang w:val="ro-RO"/>
        </w:rPr>
        <w:t>adormindă</w:t>
      </w:r>
      <w:proofErr w:type="spellEnd"/>
      <w:r w:rsidRPr="008B34AA">
        <w:rPr>
          <w:rFonts w:ascii="Trebuchet MS" w:hAnsi="Trebuchet MS"/>
          <w:u w:val="single"/>
          <w:lang w:val="ro-RO"/>
        </w:rPr>
        <w:t>,</w:t>
      </w:r>
      <w:r w:rsidRPr="008B34AA">
        <w:rPr>
          <w:rFonts w:ascii="Trebuchet MS" w:hAnsi="Trebuchet MS"/>
          <w:lang w:val="ro-RO"/>
        </w:rPr>
        <w:t xml:space="preserve"> parfumată ” („Lunca de la Mirceşti”)</w:t>
      </w:r>
    </w:p>
    <w:p w14:paraId="264E1AD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„Albine </w:t>
      </w:r>
      <w:r w:rsidRPr="008B34AA">
        <w:rPr>
          <w:rFonts w:ascii="Trebuchet MS" w:hAnsi="Trebuchet MS"/>
          <w:u w:val="single"/>
          <w:lang w:val="ro-RO"/>
        </w:rPr>
        <w:t>aducând</w:t>
      </w:r>
      <w:r w:rsidRPr="008B34AA">
        <w:rPr>
          <w:rFonts w:ascii="Trebuchet MS" w:hAnsi="Trebuchet MS"/>
          <w:lang w:val="ro-RO"/>
        </w:rPr>
        <w:t xml:space="preserve"> în gură miere ”. („Concert în luncă ”)</w:t>
      </w:r>
    </w:p>
    <w:p w14:paraId="1D6907A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„Corbi </w:t>
      </w:r>
      <w:r w:rsidRPr="008B34AA">
        <w:rPr>
          <w:rFonts w:ascii="Trebuchet MS" w:hAnsi="Trebuchet MS"/>
          <w:u w:val="single"/>
          <w:lang w:val="ro-RO"/>
        </w:rPr>
        <w:t>croncănind</w:t>
      </w:r>
      <w:r w:rsidRPr="008B34AA">
        <w:rPr>
          <w:rFonts w:ascii="Trebuchet MS" w:hAnsi="Trebuchet MS"/>
          <w:lang w:val="ro-RO"/>
        </w:rPr>
        <w:t xml:space="preserve"> a moarte ”. („Ieri şi azi”)</w:t>
      </w:r>
    </w:p>
    <w:p w14:paraId="6158093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„Copile </w:t>
      </w:r>
      <w:r w:rsidRPr="008B34AA">
        <w:rPr>
          <w:rFonts w:ascii="Trebuchet MS" w:hAnsi="Trebuchet MS"/>
          <w:u w:val="single"/>
          <w:lang w:val="ro-RO"/>
        </w:rPr>
        <w:t>mânând</w:t>
      </w:r>
      <w:r w:rsidRPr="008B34AA">
        <w:rPr>
          <w:rFonts w:ascii="Trebuchet MS" w:hAnsi="Trebuchet MS"/>
          <w:lang w:val="ro-RO"/>
        </w:rPr>
        <w:t xml:space="preserve"> turme de oi ”. ( „Dumbrava roşie”)</w:t>
      </w:r>
    </w:p>
    <w:p w14:paraId="0966FBA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Concurate fiind, din ce în ce mai mult, de adjectivele participiale şi de cele derivate cu sufixul – tor, majoritatea gerunziilor adjectivale au dispărut chiar din stilul artistic sau beletristic, ele fiind apreciate în secolul trecut pentru concizia lor şi pentru că aduceau o notă inedită în tehnica poetică a vremii.</w:t>
      </w:r>
    </w:p>
    <w:p w14:paraId="4ED1A3C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ADVERBIALIZAREA reprezintă trecerea unei părţi de vorbire în adverb.</w:t>
      </w:r>
    </w:p>
    <w:p w14:paraId="5B855FF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Substantivele pot deveni adverbe în contextele în care participă la exprimarea afectivă a superlativului absolut frumoasă </w:t>
      </w:r>
      <w:r w:rsidRPr="008B34AA">
        <w:rPr>
          <w:rFonts w:ascii="Trebuchet MS" w:hAnsi="Trebuchet MS"/>
          <w:i/>
          <w:lang w:val="ro-RO"/>
        </w:rPr>
        <w:t>foc</w:t>
      </w:r>
      <w:r w:rsidRPr="008B34AA">
        <w:rPr>
          <w:rFonts w:ascii="Trebuchet MS" w:hAnsi="Trebuchet MS"/>
          <w:lang w:val="ro-RO"/>
        </w:rPr>
        <w:t xml:space="preserve">, beat </w:t>
      </w:r>
      <w:r w:rsidRPr="008B34AA">
        <w:rPr>
          <w:rFonts w:ascii="Trebuchet MS" w:hAnsi="Trebuchet MS"/>
          <w:i/>
          <w:lang w:val="ro-RO"/>
        </w:rPr>
        <w:t>turtă</w:t>
      </w:r>
      <w:r w:rsidRPr="008B34AA">
        <w:rPr>
          <w:rFonts w:ascii="Trebuchet MS" w:hAnsi="Trebuchet MS"/>
          <w:lang w:val="ro-RO"/>
        </w:rPr>
        <w:t xml:space="preserve">, sănătos </w:t>
      </w:r>
      <w:r w:rsidRPr="008B34AA">
        <w:rPr>
          <w:rFonts w:ascii="Trebuchet MS" w:hAnsi="Trebuchet MS"/>
          <w:i/>
          <w:lang w:val="ro-RO"/>
        </w:rPr>
        <w:t>tun</w:t>
      </w:r>
      <w:r w:rsidRPr="008B34AA">
        <w:rPr>
          <w:rFonts w:ascii="Trebuchet MS" w:hAnsi="Trebuchet MS"/>
          <w:lang w:val="ro-RO"/>
        </w:rPr>
        <w:t xml:space="preserve">, singur </w:t>
      </w:r>
      <w:r w:rsidRPr="008B34AA">
        <w:rPr>
          <w:rFonts w:ascii="Trebuchet MS" w:hAnsi="Trebuchet MS"/>
          <w:i/>
          <w:lang w:val="ro-RO"/>
        </w:rPr>
        <w:t>cuc</w:t>
      </w:r>
      <w:r w:rsidRPr="008B34AA">
        <w:rPr>
          <w:rFonts w:ascii="Trebuchet MS" w:hAnsi="Trebuchet MS"/>
          <w:lang w:val="ro-RO"/>
        </w:rPr>
        <w:t xml:space="preserve">, alb </w:t>
      </w:r>
      <w:r w:rsidRPr="008B34AA">
        <w:rPr>
          <w:rFonts w:ascii="Trebuchet MS" w:hAnsi="Trebuchet MS"/>
          <w:i/>
          <w:lang w:val="ro-RO"/>
        </w:rPr>
        <w:t>colilie</w:t>
      </w:r>
      <w:r w:rsidRPr="008B34AA">
        <w:rPr>
          <w:rFonts w:ascii="Trebuchet MS" w:hAnsi="Trebuchet MS"/>
          <w:lang w:val="ro-RO"/>
        </w:rPr>
        <w:t xml:space="preserve"> sau sintagme de tipul doarme </w:t>
      </w:r>
      <w:r w:rsidRPr="008B34AA">
        <w:rPr>
          <w:rFonts w:ascii="Trebuchet MS" w:hAnsi="Trebuchet MS"/>
          <w:i/>
          <w:lang w:val="ro-RO"/>
        </w:rPr>
        <w:t>buştean,</w:t>
      </w:r>
      <w:r w:rsidRPr="008B34AA">
        <w:rPr>
          <w:rFonts w:ascii="Trebuchet MS" w:hAnsi="Trebuchet MS"/>
          <w:lang w:val="ro-RO"/>
        </w:rPr>
        <w:t xml:space="preserve"> fuge </w:t>
      </w:r>
      <w:r w:rsidRPr="008B34AA">
        <w:rPr>
          <w:rFonts w:ascii="Trebuchet MS" w:hAnsi="Trebuchet MS"/>
          <w:i/>
          <w:lang w:val="ro-RO"/>
        </w:rPr>
        <w:t>glonţ,</w:t>
      </w:r>
      <w:r w:rsidRPr="008B34AA">
        <w:rPr>
          <w:rFonts w:ascii="Trebuchet MS" w:hAnsi="Trebuchet MS"/>
          <w:lang w:val="ro-RO"/>
        </w:rPr>
        <w:t xml:space="preserve"> bătut </w:t>
      </w:r>
      <w:r w:rsidRPr="008B34AA">
        <w:rPr>
          <w:rFonts w:ascii="Trebuchet MS" w:hAnsi="Trebuchet MS"/>
          <w:i/>
          <w:lang w:val="ro-RO"/>
        </w:rPr>
        <w:t>măr</w:t>
      </w:r>
      <w:r w:rsidRPr="008B34AA">
        <w:rPr>
          <w:rFonts w:ascii="Trebuchet MS" w:hAnsi="Trebuchet MS"/>
          <w:lang w:val="ro-RO"/>
        </w:rPr>
        <w:t>.</w:t>
      </w:r>
    </w:p>
    <w:p w14:paraId="26BF499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“Şedeau </w:t>
      </w:r>
      <w:r w:rsidRPr="008B34AA">
        <w:rPr>
          <w:rFonts w:ascii="Trebuchet MS" w:hAnsi="Trebuchet MS"/>
          <w:u w:val="single"/>
          <w:lang w:val="ro-RO"/>
        </w:rPr>
        <w:t>singuri cuc</w:t>
      </w:r>
      <w:r w:rsidRPr="008B34AA">
        <w:rPr>
          <w:rFonts w:ascii="Trebuchet MS" w:hAnsi="Trebuchet MS"/>
          <w:lang w:val="ro-RO"/>
        </w:rPr>
        <w:t xml:space="preserve"> şi le ţiuia urechile de urât” .(Ion Creangă)</w:t>
      </w:r>
    </w:p>
    <w:p w14:paraId="13761A6B"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 După consultul medicului, s-a descoperit că era </w:t>
      </w:r>
      <w:r w:rsidRPr="008B34AA">
        <w:rPr>
          <w:rFonts w:ascii="Trebuchet MS" w:hAnsi="Trebuchet MS"/>
          <w:u w:val="single"/>
          <w:lang w:val="ro-RO"/>
        </w:rPr>
        <w:t>sănătos tun.</w:t>
      </w:r>
    </w:p>
    <w:p w14:paraId="34E02D13"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Cum auzi una ca asta, </w:t>
      </w:r>
      <w:r w:rsidRPr="008B34AA">
        <w:rPr>
          <w:rFonts w:ascii="Trebuchet MS" w:hAnsi="Trebuchet MS"/>
          <w:u w:val="single"/>
          <w:lang w:val="ro-RO"/>
        </w:rPr>
        <w:t>fugi glonţ.</w:t>
      </w:r>
    </w:p>
    <w:p w14:paraId="172E003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Şi în alte combinaţii, substantivele pot deveni adverbe, ajutând tot la exprimarea superlativului absolut:</w:t>
      </w:r>
    </w:p>
    <w:p w14:paraId="5ACA9D9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O groază de</w:t>
      </w:r>
      <w:r w:rsidRPr="008B34AA">
        <w:rPr>
          <w:rFonts w:ascii="Trebuchet MS" w:hAnsi="Trebuchet MS"/>
          <w:lang w:val="ro-RO"/>
        </w:rPr>
        <w:t xml:space="preserve"> lămâi erau alterate.</w:t>
      </w:r>
    </w:p>
    <w:p w14:paraId="2A0D57E5"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 Platina e </w:t>
      </w:r>
      <w:r w:rsidRPr="008B34AA">
        <w:rPr>
          <w:rFonts w:ascii="Trebuchet MS" w:hAnsi="Trebuchet MS"/>
          <w:u w:val="single"/>
          <w:lang w:val="ro-RO"/>
        </w:rPr>
        <w:t>catran de scumpă.</w:t>
      </w:r>
    </w:p>
    <w:p w14:paraId="5CF1A71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E nervos </w:t>
      </w:r>
      <w:r w:rsidRPr="008B34AA">
        <w:rPr>
          <w:rFonts w:ascii="Trebuchet MS" w:hAnsi="Trebuchet MS"/>
          <w:u w:val="single"/>
          <w:lang w:val="ro-RO"/>
        </w:rPr>
        <w:t>de mama focului</w:t>
      </w:r>
      <w:r w:rsidRPr="008B34AA">
        <w:rPr>
          <w:rFonts w:ascii="Trebuchet MS" w:hAnsi="Trebuchet MS"/>
          <w:lang w:val="ro-RO"/>
        </w:rPr>
        <w:t>.</w:t>
      </w:r>
    </w:p>
    <w:p w14:paraId="3DA3C7F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Substantivele care exprimă unităţi temporale, când se folosesc singure şi apar în forma lor articulată, au valoare adverbială:</w:t>
      </w:r>
    </w:p>
    <w:p w14:paraId="4F3C1C5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Ziua</w:t>
      </w:r>
      <w:r w:rsidRPr="008B34AA">
        <w:rPr>
          <w:rFonts w:ascii="Trebuchet MS" w:hAnsi="Trebuchet MS"/>
          <w:lang w:val="ro-RO"/>
        </w:rPr>
        <w:t xml:space="preserve"> ninge</w:t>
      </w:r>
      <w:r w:rsidRPr="008B34AA">
        <w:rPr>
          <w:rFonts w:ascii="Trebuchet MS" w:hAnsi="Trebuchet MS"/>
          <w:u w:val="single"/>
          <w:lang w:val="ro-RO"/>
        </w:rPr>
        <w:t>, noaptea</w:t>
      </w:r>
      <w:r w:rsidRPr="008B34AA">
        <w:rPr>
          <w:rFonts w:ascii="Trebuchet MS" w:hAnsi="Trebuchet MS"/>
          <w:lang w:val="ro-RO"/>
        </w:rPr>
        <w:t xml:space="preserve"> ninge, </w:t>
      </w:r>
      <w:r w:rsidRPr="008B34AA">
        <w:rPr>
          <w:rFonts w:ascii="Trebuchet MS" w:hAnsi="Trebuchet MS"/>
          <w:u w:val="single"/>
          <w:lang w:val="ro-RO"/>
        </w:rPr>
        <w:t>dimineaţa</w:t>
      </w:r>
      <w:r w:rsidRPr="008B34AA">
        <w:rPr>
          <w:rFonts w:ascii="Trebuchet MS" w:hAnsi="Trebuchet MS"/>
          <w:lang w:val="ro-RO"/>
        </w:rPr>
        <w:t xml:space="preserve"> ninge iară ”(„ Iarna”, V. Alecsandri)</w:t>
      </w:r>
    </w:p>
    <w:p w14:paraId="5016F603" w14:textId="77777777" w:rsidR="004E70C7" w:rsidRPr="008B34AA" w:rsidRDefault="004E70C7" w:rsidP="004E70C7">
      <w:pPr>
        <w:pStyle w:val="NoSpacing"/>
        <w:jc w:val="both"/>
        <w:rPr>
          <w:rFonts w:ascii="Trebuchet MS" w:hAnsi="Trebuchet MS"/>
          <w:i/>
          <w:lang w:val="ro-RO"/>
        </w:rPr>
      </w:pPr>
      <w:r w:rsidRPr="008B34AA">
        <w:rPr>
          <w:rFonts w:ascii="Trebuchet MS" w:hAnsi="Trebuchet MS"/>
          <w:lang w:val="ro-RO"/>
        </w:rPr>
        <w:t>Subs</w:t>
      </w:r>
      <w:r w:rsidR="00890F7D" w:rsidRPr="008B34AA">
        <w:rPr>
          <w:rFonts w:ascii="Trebuchet MS" w:hAnsi="Trebuchet MS"/>
          <w:lang w:val="ro-RO"/>
        </w:rPr>
        <w:t>tantivele formează locuţiuni ad</w:t>
      </w:r>
      <w:r w:rsidRPr="008B34AA">
        <w:rPr>
          <w:rFonts w:ascii="Trebuchet MS" w:hAnsi="Trebuchet MS"/>
          <w:lang w:val="ro-RO"/>
        </w:rPr>
        <w:t xml:space="preserve">verbiale, când apar articulate şi împreună cu prepoziţiile </w:t>
      </w:r>
      <w:r w:rsidRPr="008B34AA">
        <w:rPr>
          <w:rFonts w:ascii="Trebuchet MS" w:hAnsi="Trebuchet MS"/>
          <w:i/>
          <w:lang w:val="ro-RO"/>
        </w:rPr>
        <w:t>de-a, cu – cu de-a sila, de-a dreptul, cu binişorul, cu toptanul:</w:t>
      </w:r>
    </w:p>
    <w:p w14:paraId="1BE8BFD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“M-am gândit să mă scol de la masă, plecând </w:t>
      </w:r>
      <w:r w:rsidRPr="008B34AA">
        <w:rPr>
          <w:rFonts w:ascii="Trebuchet MS" w:hAnsi="Trebuchet MS"/>
          <w:u w:val="single"/>
          <w:lang w:val="ro-RO"/>
        </w:rPr>
        <w:t>de-a dreptul</w:t>
      </w:r>
      <w:r w:rsidRPr="008B34AA">
        <w:rPr>
          <w:rFonts w:ascii="Trebuchet MS" w:hAnsi="Trebuchet MS"/>
          <w:lang w:val="ro-RO"/>
        </w:rPr>
        <w:t xml:space="preserve"> la gară ”.(Camil Petrescu) </w:t>
      </w:r>
    </w:p>
    <w:p w14:paraId="4B143A0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„Şi atunci, minune mare!Numai iacă au şi început a curge furnicile </w:t>
      </w:r>
      <w:r w:rsidRPr="008B34AA">
        <w:rPr>
          <w:rFonts w:ascii="Trebuchet MS" w:hAnsi="Trebuchet MS"/>
          <w:u w:val="single"/>
          <w:lang w:val="ro-RO"/>
        </w:rPr>
        <w:t xml:space="preserve">cu droaia </w:t>
      </w:r>
      <w:r w:rsidRPr="008B34AA">
        <w:rPr>
          <w:rFonts w:ascii="Trebuchet MS" w:hAnsi="Trebuchet MS"/>
          <w:lang w:val="ro-RO"/>
        </w:rPr>
        <w:t>” (Ion Creangă)</w:t>
      </w:r>
    </w:p>
    <w:p w14:paraId="6203DF3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Adjectivul, pe lângă conversiunea în substantiv, o cunoaşte şi pe cea de adverb. În mod aproape generalizat, există puţine adjective propriu-zise care nu pot funcţiona ca adverbe:</w:t>
      </w:r>
    </w:p>
    <w:p w14:paraId="4997EAD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Boierii se închinară </w:t>
      </w:r>
      <w:r w:rsidRPr="008B34AA">
        <w:rPr>
          <w:rFonts w:ascii="Trebuchet MS" w:hAnsi="Trebuchet MS"/>
          <w:u w:val="single"/>
          <w:lang w:val="ro-RO"/>
        </w:rPr>
        <w:t>adânc</w:t>
      </w:r>
      <w:r w:rsidRPr="008B34AA">
        <w:rPr>
          <w:rFonts w:ascii="Trebuchet MS" w:hAnsi="Trebuchet MS"/>
          <w:lang w:val="ro-RO"/>
        </w:rPr>
        <w:t>.</w:t>
      </w:r>
    </w:p>
    <w:p w14:paraId="641854F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În plete avea înflorite </w:t>
      </w:r>
      <w:r w:rsidRPr="008B34AA">
        <w:rPr>
          <w:rFonts w:ascii="Trebuchet MS" w:hAnsi="Trebuchet MS"/>
          <w:u w:val="single"/>
          <w:lang w:val="ro-RO"/>
        </w:rPr>
        <w:t>alb</w:t>
      </w:r>
      <w:r w:rsidRPr="008B34AA">
        <w:rPr>
          <w:rFonts w:ascii="Trebuchet MS" w:hAnsi="Trebuchet MS"/>
          <w:lang w:val="ro-RO"/>
        </w:rPr>
        <w:t xml:space="preserve"> grijile, năcazurile şi gândurile.</w:t>
      </w:r>
    </w:p>
    <w:p w14:paraId="147FE63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Acea piramidă era </w:t>
      </w:r>
      <w:r w:rsidRPr="008B34AA">
        <w:rPr>
          <w:rFonts w:ascii="Trebuchet MS" w:hAnsi="Trebuchet MS"/>
          <w:u w:val="single"/>
          <w:lang w:val="ro-RO"/>
        </w:rPr>
        <w:t>rar</w:t>
      </w:r>
      <w:r w:rsidRPr="008B34AA">
        <w:rPr>
          <w:rFonts w:ascii="Trebuchet MS" w:hAnsi="Trebuchet MS"/>
          <w:lang w:val="ro-RO"/>
        </w:rPr>
        <w:t xml:space="preserve"> cercetată.</w:t>
      </w:r>
    </w:p>
    <w:p w14:paraId="09B0849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Soldatul privea </w:t>
      </w:r>
      <w:r w:rsidRPr="008B34AA">
        <w:rPr>
          <w:rFonts w:ascii="Trebuchet MS" w:hAnsi="Trebuchet MS"/>
          <w:u w:val="single"/>
          <w:lang w:val="ro-RO"/>
        </w:rPr>
        <w:t>ascuţit</w:t>
      </w:r>
      <w:r w:rsidRPr="008B34AA">
        <w:rPr>
          <w:rFonts w:ascii="Trebuchet MS" w:hAnsi="Trebuchet MS"/>
          <w:lang w:val="ro-RO"/>
        </w:rPr>
        <w:t>.</w:t>
      </w:r>
    </w:p>
    <w:p w14:paraId="53DB1A7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lastRenderedPageBreak/>
        <w:t xml:space="preserve">          Adjectivele cu valoare afectivă, în unele construcţii în care formează superlativul absolut, devin adverbe, precedând substantivul pe care îl determină şi sunt legate de acesta prin prepoziţia </w:t>
      </w:r>
      <w:r w:rsidRPr="008B34AA">
        <w:rPr>
          <w:rFonts w:ascii="Trebuchet MS" w:hAnsi="Trebuchet MS"/>
          <w:i/>
          <w:lang w:val="ro-RO"/>
        </w:rPr>
        <w:t>de</w:t>
      </w:r>
      <w:r w:rsidRPr="008B34AA">
        <w:rPr>
          <w:rFonts w:ascii="Trebuchet MS" w:hAnsi="Trebuchet MS"/>
          <w:lang w:val="ro-RO"/>
        </w:rPr>
        <w:t>:</w:t>
      </w:r>
    </w:p>
    <w:p w14:paraId="179385B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„Şi omul bătrân era </w:t>
      </w:r>
      <w:r w:rsidRPr="008B34AA">
        <w:rPr>
          <w:rFonts w:ascii="Trebuchet MS" w:hAnsi="Trebuchet MS"/>
          <w:u w:val="single"/>
          <w:lang w:val="ro-RO"/>
        </w:rPr>
        <w:t>fript de sărac</w:t>
      </w:r>
      <w:r w:rsidRPr="008B34AA">
        <w:rPr>
          <w:rFonts w:ascii="Trebuchet MS" w:hAnsi="Trebuchet MS"/>
          <w:lang w:val="ro-RO"/>
        </w:rPr>
        <w:t>. ”</w:t>
      </w:r>
    </w:p>
    <w:p w14:paraId="117CF38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Boierul era bogat</w:t>
      </w:r>
      <w:r w:rsidRPr="008B34AA">
        <w:rPr>
          <w:rFonts w:ascii="Trebuchet MS" w:hAnsi="Trebuchet MS"/>
          <w:u w:val="single"/>
          <w:lang w:val="ro-RO"/>
        </w:rPr>
        <w:t xml:space="preserve">, putred de bogat </w:t>
      </w:r>
      <w:r w:rsidRPr="008B34AA">
        <w:rPr>
          <w:rFonts w:ascii="Trebuchet MS" w:hAnsi="Trebuchet MS"/>
          <w:lang w:val="ro-RO"/>
        </w:rPr>
        <w:t>.</w:t>
      </w:r>
    </w:p>
    <w:p w14:paraId="0197512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Numeralul are valoare adverbială, când determină verbe:</w:t>
      </w:r>
    </w:p>
    <w:p w14:paraId="2511B14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S-a pregătit să-i răspundă </w:t>
      </w:r>
      <w:r w:rsidRPr="008B34AA">
        <w:rPr>
          <w:rFonts w:ascii="Trebuchet MS" w:hAnsi="Trebuchet MS"/>
          <w:u w:val="single"/>
          <w:lang w:val="ro-RO"/>
        </w:rPr>
        <w:t xml:space="preserve">întreit </w:t>
      </w:r>
      <w:r w:rsidRPr="008B34AA">
        <w:rPr>
          <w:rFonts w:ascii="Trebuchet MS" w:hAnsi="Trebuchet MS"/>
          <w:lang w:val="ro-RO"/>
        </w:rPr>
        <w:t>pentru fiece cuvinţel.</w:t>
      </w:r>
    </w:p>
    <w:p w14:paraId="32CA64F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proofErr w:type="spellStart"/>
      <w:r w:rsidRPr="008B34AA">
        <w:rPr>
          <w:rFonts w:ascii="Trebuchet MS" w:hAnsi="Trebuchet MS"/>
          <w:lang w:val="ro-RO"/>
        </w:rPr>
        <w:t>Goraşcu</w:t>
      </w:r>
      <w:proofErr w:type="spellEnd"/>
      <w:r w:rsidRPr="008B34AA">
        <w:rPr>
          <w:rFonts w:ascii="Trebuchet MS" w:hAnsi="Trebuchet MS"/>
          <w:lang w:val="ro-RO"/>
        </w:rPr>
        <w:t xml:space="preserve"> </w:t>
      </w:r>
      <w:proofErr w:type="spellStart"/>
      <w:r w:rsidRPr="008B34AA">
        <w:rPr>
          <w:rFonts w:ascii="Trebuchet MS" w:hAnsi="Trebuchet MS"/>
          <w:lang w:val="ro-RO"/>
        </w:rPr>
        <w:t>Horamin</w:t>
      </w:r>
      <w:proofErr w:type="spellEnd"/>
      <w:r w:rsidRPr="008B34AA">
        <w:rPr>
          <w:rFonts w:ascii="Trebuchet MS" w:hAnsi="Trebuchet MS"/>
          <w:lang w:val="ro-RO"/>
        </w:rPr>
        <w:t xml:space="preserve"> închinase </w:t>
      </w:r>
      <w:r w:rsidRPr="008B34AA">
        <w:rPr>
          <w:rFonts w:ascii="Trebuchet MS" w:hAnsi="Trebuchet MS"/>
          <w:u w:val="single"/>
          <w:lang w:val="ro-RO"/>
        </w:rPr>
        <w:t>a treia oară</w:t>
      </w:r>
      <w:r w:rsidRPr="008B34AA">
        <w:rPr>
          <w:rFonts w:ascii="Trebuchet MS" w:hAnsi="Trebuchet MS"/>
          <w:lang w:val="ro-RO"/>
        </w:rPr>
        <w:t xml:space="preserve"> ulcica lui cu vin acru ” .(</w:t>
      </w:r>
      <w:proofErr w:type="spellStart"/>
      <w:r w:rsidRPr="008B34AA">
        <w:rPr>
          <w:rFonts w:ascii="Trebuchet MS" w:hAnsi="Trebuchet MS"/>
          <w:lang w:val="ro-RO"/>
        </w:rPr>
        <w:t>M.Sadoveanu</w:t>
      </w:r>
      <w:proofErr w:type="spellEnd"/>
      <w:r w:rsidRPr="008B34AA">
        <w:rPr>
          <w:rFonts w:ascii="Trebuchet MS" w:hAnsi="Trebuchet MS"/>
          <w:lang w:val="ro-RO"/>
        </w:rPr>
        <w:t>)</w:t>
      </w:r>
    </w:p>
    <w:p w14:paraId="198FD58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Există un număr redus de locuţiuni adverbiale care arată fie cauza, fie scopul unei acţiuni sau stări: </w:t>
      </w:r>
      <w:r w:rsidRPr="008B34AA">
        <w:rPr>
          <w:rFonts w:ascii="Trebuchet MS" w:hAnsi="Trebuchet MS"/>
          <w:i/>
          <w:lang w:val="ro-RO"/>
        </w:rPr>
        <w:t>de aceea, pentru aceea</w:t>
      </w:r>
      <w:r w:rsidRPr="008B34AA">
        <w:rPr>
          <w:rFonts w:ascii="Trebuchet MS" w:hAnsi="Trebuchet MS"/>
          <w:lang w:val="ro-RO"/>
        </w:rPr>
        <w:t>. Sensul lor se poate vedea din context:</w:t>
      </w:r>
    </w:p>
    <w:p w14:paraId="3DFF2E97" w14:textId="77777777" w:rsidR="004E70C7" w:rsidRPr="008B34AA" w:rsidRDefault="004E70C7" w:rsidP="004E70C7">
      <w:pPr>
        <w:pStyle w:val="NoSpacing"/>
        <w:numPr>
          <w:ilvl w:val="0"/>
          <w:numId w:val="26"/>
        </w:numPr>
        <w:jc w:val="both"/>
        <w:rPr>
          <w:rFonts w:ascii="Trebuchet MS" w:hAnsi="Trebuchet MS"/>
          <w:lang w:val="ro-RO"/>
        </w:rPr>
      </w:pPr>
      <w:r w:rsidRPr="008B34AA">
        <w:rPr>
          <w:rFonts w:ascii="Trebuchet MS" w:hAnsi="Trebuchet MS"/>
          <w:lang w:val="ro-RO"/>
        </w:rPr>
        <w:t>cauză:</w:t>
      </w:r>
    </w:p>
    <w:p w14:paraId="01AB1BD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Şi </w:t>
      </w:r>
      <w:r w:rsidRPr="008B34AA">
        <w:rPr>
          <w:rFonts w:ascii="Trebuchet MS" w:hAnsi="Trebuchet MS"/>
          <w:u w:val="single"/>
          <w:lang w:val="ro-RO"/>
        </w:rPr>
        <w:t>de aceea</w:t>
      </w:r>
      <w:r w:rsidRPr="008B34AA">
        <w:rPr>
          <w:rFonts w:ascii="Trebuchet MS" w:hAnsi="Trebuchet MS"/>
          <w:lang w:val="ro-RO"/>
        </w:rPr>
        <w:t xml:space="preserve"> de azi-nainte poţi să nu mă mai întrebi ” (</w:t>
      </w:r>
      <w:proofErr w:type="spellStart"/>
      <w:r w:rsidRPr="008B34AA">
        <w:rPr>
          <w:rFonts w:ascii="Trebuchet MS" w:hAnsi="Trebuchet MS"/>
          <w:lang w:val="ro-RO"/>
        </w:rPr>
        <w:t>M.Eminescu</w:t>
      </w:r>
      <w:proofErr w:type="spellEnd"/>
      <w:r w:rsidRPr="008B34AA">
        <w:rPr>
          <w:rFonts w:ascii="Trebuchet MS" w:hAnsi="Trebuchet MS"/>
          <w:lang w:val="ro-RO"/>
        </w:rPr>
        <w:t>)</w:t>
      </w:r>
    </w:p>
    <w:p w14:paraId="1C57626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proofErr w:type="spellStart"/>
      <w:r w:rsidRPr="008B34AA">
        <w:rPr>
          <w:rFonts w:ascii="Trebuchet MS" w:hAnsi="Trebuchet MS"/>
          <w:lang w:val="ro-RO"/>
        </w:rPr>
        <w:t>Ştii</w:t>
      </w:r>
      <w:proofErr w:type="spellEnd"/>
      <w:r w:rsidRPr="008B34AA">
        <w:rPr>
          <w:rFonts w:ascii="Trebuchet MS" w:hAnsi="Trebuchet MS"/>
          <w:lang w:val="ro-RO"/>
        </w:rPr>
        <w:t xml:space="preserve"> ceva? Ai oblicit ceva?</w:t>
      </w:r>
    </w:p>
    <w:p w14:paraId="5F66700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Nu. Tocmai </w:t>
      </w:r>
      <w:r w:rsidRPr="008B34AA">
        <w:rPr>
          <w:rFonts w:ascii="Trebuchet MS" w:hAnsi="Trebuchet MS"/>
          <w:u w:val="single"/>
          <w:lang w:val="ro-RO"/>
        </w:rPr>
        <w:t>de asta</w:t>
      </w:r>
      <w:r w:rsidRPr="008B34AA">
        <w:rPr>
          <w:rFonts w:ascii="Trebuchet MS" w:hAnsi="Trebuchet MS"/>
          <w:lang w:val="ro-RO"/>
        </w:rPr>
        <w:t>-s cu mare grijă ” (</w:t>
      </w:r>
      <w:proofErr w:type="spellStart"/>
      <w:r w:rsidRPr="008B34AA">
        <w:rPr>
          <w:rFonts w:ascii="Trebuchet MS" w:hAnsi="Trebuchet MS"/>
          <w:lang w:val="ro-RO"/>
        </w:rPr>
        <w:t>M.Sadoveanu</w:t>
      </w:r>
      <w:proofErr w:type="spellEnd"/>
      <w:r w:rsidRPr="008B34AA">
        <w:rPr>
          <w:rFonts w:ascii="Trebuchet MS" w:hAnsi="Trebuchet MS"/>
          <w:lang w:val="ro-RO"/>
        </w:rPr>
        <w:t>)</w:t>
      </w:r>
    </w:p>
    <w:p w14:paraId="77E44A8D" w14:textId="77777777" w:rsidR="004E70C7" w:rsidRPr="008B34AA" w:rsidRDefault="004E70C7" w:rsidP="004E70C7">
      <w:pPr>
        <w:pStyle w:val="NoSpacing"/>
        <w:numPr>
          <w:ilvl w:val="0"/>
          <w:numId w:val="26"/>
        </w:numPr>
        <w:jc w:val="both"/>
        <w:rPr>
          <w:rFonts w:ascii="Trebuchet MS" w:hAnsi="Trebuchet MS"/>
          <w:lang w:val="ro-RO"/>
        </w:rPr>
      </w:pPr>
      <w:r w:rsidRPr="008B34AA">
        <w:rPr>
          <w:rFonts w:ascii="Trebuchet MS" w:hAnsi="Trebuchet MS"/>
          <w:lang w:val="ro-RO"/>
        </w:rPr>
        <w:t>scop:</w:t>
      </w:r>
    </w:p>
    <w:p w14:paraId="0C0D022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“Să ştiţi: </w:t>
      </w:r>
      <w:r w:rsidRPr="008B34AA">
        <w:rPr>
          <w:rFonts w:ascii="Trebuchet MS" w:hAnsi="Trebuchet MS"/>
          <w:u w:val="single"/>
          <w:lang w:val="ro-RO"/>
        </w:rPr>
        <w:t>de asta</w:t>
      </w:r>
      <w:r w:rsidRPr="008B34AA">
        <w:rPr>
          <w:rFonts w:ascii="Trebuchet MS" w:hAnsi="Trebuchet MS"/>
          <w:lang w:val="ro-RO"/>
        </w:rPr>
        <w:t xml:space="preserve">  ne-au trimis, ca să apărăm moşiile şi băncile ”. (</w:t>
      </w:r>
      <w:proofErr w:type="spellStart"/>
      <w:r w:rsidRPr="008B34AA">
        <w:rPr>
          <w:rFonts w:ascii="Trebuchet MS" w:hAnsi="Trebuchet MS"/>
          <w:lang w:val="ro-RO"/>
        </w:rPr>
        <w:t>E.Camilar</w:t>
      </w:r>
      <w:proofErr w:type="spellEnd"/>
      <w:r w:rsidRPr="008B34AA">
        <w:rPr>
          <w:rFonts w:ascii="Trebuchet MS" w:hAnsi="Trebuchet MS"/>
          <w:lang w:val="ro-RO"/>
        </w:rPr>
        <w:t>)</w:t>
      </w:r>
    </w:p>
    <w:p w14:paraId="6A18609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Verbele la participiu au valoare adverbială când determină un verb:</w:t>
      </w:r>
    </w:p>
    <w:p w14:paraId="443F6E0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Se cutremură ca </w:t>
      </w:r>
      <w:r w:rsidRPr="008B34AA">
        <w:rPr>
          <w:rFonts w:ascii="Trebuchet MS" w:hAnsi="Trebuchet MS"/>
          <w:u w:val="single"/>
          <w:lang w:val="ro-RO"/>
        </w:rPr>
        <w:t>deşteptat</w:t>
      </w:r>
      <w:r w:rsidRPr="008B34AA">
        <w:rPr>
          <w:rFonts w:ascii="Trebuchet MS" w:hAnsi="Trebuchet MS"/>
          <w:lang w:val="ro-RO"/>
        </w:rPr>
        <w:t xml:space="preserve"> dintr-un vis.</w:t>
      </w:r>
    </w:p>
    <w:p w14:paraId="506DF51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Numeroase sunt locuţiunile adverbiale rezultate din participii:</w:t>
      </w:r>
    </w:p>
    <w:p w14:paraId="255F48D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“Pornesc şi turturica şi calul fugind </w:t>
      </w:r>
      <w:r w:rsidRPr="008B34AA">
        <w:rPr>
          <w:rFonts w:ascii="Trebuchet MS" w:hAnsi="Trebuchet MS"/>
          <w:u w:val="single"/>
          <w:lang w:val="ro-RO"/>
        </w:rPr>
        <w:t>pe întrecute</w:t>
      </w:r>
      <w:r w:rsidRPr="008B34AA">
        <w:rPr>
          <w:rFonts w:ascii="Trebuchet MS" w:hAnsi="Trebuchet MS"/>
          <w:lang w:val="ro-RO"/>
        </w:rPr>
        <w:t>.” (</w:t>
      </w:r>
      <w:proofErr w:type="spellStart"/>
      <w:r w:rsidRPr="008B34AA">
        <w:rPr>
          <w:rFonts w:ascii="Trebuchet MS" w:hAnsi="Trebuchet MS"/>
          <w:lang w:val="ro-RO"/>
        </w:rPr>
        <w:t>I.Creangă</w:t>
      </w:r>
      <w:proofErr w:type="spellEnd"/>
      <w:r w:rsidRPr="008B34AA">
        <w:rPr>
          <w:rFonts w:ascii="Trebuchet MS" w:hAnsi="Trebuchet MS"/>
          <w:lang w:val="ro-RO"/>
        </w:rPr>
        <w:t>)</w:t>
      </w:r>
    </w:p>
    <w:p w14:paraId="53796A3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“Numai iată ce se trezeşte </w:t>
      </w:r>
      <w:r w:rsidRPr="008B34AA">
        <w:rPr>
          <w:rFonts w:ascii="Trebuchet MS" w:hAnsi="Trebuchet MS"/>
          <w:u w:val="single"/>
          <w:lang w:val="ro-RO"/>
        </w:rPr>
        <w:t>pe neaşteptate</w:t>
      </w:r>
      <w:r w:rsidRPr="008B34AA">
        <w:rPr>
          <w:rFonts w:ascii="Trebuchet MS" w:hAnsi="Trebuchet MS"/>
          <w:lang w:val="ro-RO"/>
        </w:rPr>
        <w:t xml:space="preserve"> cu Ivan Turbincă” (</w:t>
      </w:r>
      <w:proofErr w:type="spellStart"/>
      <w:r w:rsidRPr="008B34AA">
        <w:rPr>
          <w:rFonts w:ascii="Trebuchet MS" w:hAnsi="Trebuchet MS"/>
          <w:lang w:val="ro-RO"/>
        </w:rPr>
        <w:t>I.Creangă</w:t>
      </w:r>
      <w:proofErr w:type="spellEnd"/>
      <w:r w:rsidRPr="008B34AA">
        <w:rPr>
          <w:rFonts w:ascii="Trebuchet MS" w:hAnsi="Trebuchet MS"/>
          <w:lang w:val="ro-RO"/>
        </w:rPr>
        <w:t>)</w:t>
      </w:r>
    </w:p>
    <w:p w14:paraId="73EDB11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Conjuncţiile coordonatoare </w:t>
      </w:r>
      <w:r w:rsidRPr="008B34AA">
        <w:rPr>
          <w:rFonts w:ascii="Trebuchet MS" w:hAnsi="Trebuchet MS"/>
          <w:i/>
          <w:lang w:val="ro-RO"/>
        </w:rPr>
        <w:t>şi, nici, ba, iar</w:t>
      </w:r>
      <w:r w:rsidRPr="008B34AA">
        <w:rPr>
          <w:rFonts w:ascii="Trebuchet MS" w:hAnsi="Trebuchet MS"/>
          <w:lang w:val="ro-RO"/>
        </w:rPr>
        <w:t xml:space="preserve">, când nu leagă părţi de propoziţie de acelaşi fel şi au sensul de </w:t>
      </w:r>
      <w:r w:rsidRPr="008B34AA">
        <w:rPr>
          <w:rFonts w:ascii="Trebuchet MS" w:hAnsi="Trebuchet MS"/>
          <w:i/>
          <w:lang w:val="ro-RO"/>
        </w:rPr>
        <w:t>chiar, atunci, măcar, din nou, iarăşi</w:t>
      </w:r>
      <w:r w:rsidRPr="008B34AA">
        <w:rPr>
          <w:rFonts w:ascii="Trebuchet MS" w:hAnsi="Trebuchet MS"/>
          <w:lang w:val="ro-RO"/>
        </w:rPr>
        <w:t>, devin adverbe:</w:t>
      </w:r>
    </w:p>
    <w:p w14:paraId="00AF1CF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 trecut </w:t>
      </w:r>
      <w:r w:rsidRPr="008B34AA">
        <w:rPr>
          <w:rFonts w:ascii="Trebuchet MS" w:hAnsi="Trebuchet MS"/>
          <w:u w:val="single"/>
          <w:lang w:val="ro-RO"/>
        </w:rPr>
        <w:t>şi</w:t>
      </w:r>
      <w:r w:rsidRPr="008B34AA">
        <w:rPr>
          <w:rFonts w:ascii="Trebuchet MS" w:hAnsi="Trebuchet MS"/>
          <w:lang w:val="ro-RO"/>
        </w:rPr>
        <w:t xml:space="preserve"> el pe aici. (chiar)</w:t>
      </w:r>
    </w:p>
    <w:p w14:paraId="58F6FB5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Cum am sosit a </w:t>
      </w:r>
      <w:r w:rsidRPr="008B34AA">
        <w:rPr>
          <w:rFonts w:ascii="Trebuchet MS" w:hAnsi="Trebuchet MS"/>
          <w:u w:val="single"/>
          <w:lang w:val="ro-RO"/>
        </w:rPr>
        <w:t>şi</w:t>
      </w:r>
      <w:r w:rsidRPr="008B34AA">
        <w:rPr>
          <w:rFonts w:ascii="Trebuchet MS" w:hAnsi="Trebuchet MS"/>
          <w:lang w:val="ro-RO"/>
        </w:rPr>
        <w:t xml:space="preserve"> plecat. (atunci)</w:t>
      </w:r>
    </w:p>
    <w:p w14:paraId="1614D04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N-a învăţat </w:t>
      </w:r>
      <w:r w:rsidRPr="008B34AA">
        <w:rPr>
          <w:rFonts w:ascii="Trebuchet MS" w:hAnsi="Trebuchet MS"/>
          <w:u w:val="single"/>
          <w:lang w:val="ro-RO"/>
        </w:rPr>
        <w:t>nici</w:t>
      </w:r>
      <w:r w:rsidRPr="008B34AA">
        <w:rPr>
          <w:rFonts w:ascii="Trebuchet MS" w:hAnsi="Trebuchet MS"/>
          <w:lang w:val="ro-RO"/>
        </w:rPr>
        <w:t xml:space="preserve"> poezia. (măcar)</w:t>
      </w:r>
    </w:p>
    <w:p w14:paraId="37874EB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Răspunzând </w:t>
      </w:r>
      <w:r w:rsidRPr="008B34AA">
        <w:rPr>
          <w:rFonts w:ascii="Trebuchet MS" w:hAnsi="Trebuchet MS"/>
          <w:u w:val="single"/>
          <w:lang w:val="ro-RO"/>
        </w:rPr>
        <w:t>ba</w:t>
      </w:r>
      <w:r w:rsidRPr="008B34AA">
        <w:rPr>
          <w:rFonts w:ascii="Trebuchet MS" w:hAnsi="Trebuchet MS"/>
          <w:lang w:val="ro-RO"/>
        </w:rPr>
        <w:t>, discuţia s-a încheiat.</w:t>
      </w:r>
    </w:p>
    <w:p w14:paraId="5CE4C123"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Iar</w:t>
      </w:r>
      <w:r w:rsidRPr="008B34AA">
        <w:rPr>
          <w:rFonts w:ascii="Trebuchet MS" w:hAnsi="Trebuchet MS"/>
          <w:lang w:val="ro-RO"/>
        </w:rPr>
        <w:t xml:space="preserve"> a câştigat concursul. (din nou)</w:t>
      </w:r>
    </w:p>
    <w:p w14:paraId="4ED24E0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Prepoziţiile, când nu sunt urmate de substantive, devin adverbe:</w:t>
      </w:r>
    </w:p>
    <w:p w14:paraId="75094FF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Bei cafea cu lapte sau fără? </w:t>
      </w:r>
      <w:r w:rsidRPr="008B34AA">
        <w:rPr>
          <w:rFonts w:ascii="Trebuchet MS" w:hAnsi="Trebuchet MS"/>
          <w:u w:val="single"/>
          <w:lang w:val="ro-RO"/>
        </w:rPr>
        <w:t>- Fără</w:t>
      </w:r>
      <w:r w:rsidRPr="008B34AA">
        <w:rPr>
          <w:rFonts w:ascii="Trebuchet MS" w:hAnsi="Trebuchet MS"/>
          <w:lang w:val="ro-RO"/>
        </w:rPr>
        <w:t>!</w:t>
      </w:r>
    </w:p>
    <w:p w14:paraId="014DB19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O situaţie deosebită, faţă de cea dinainte, au unele prepoziţii, la origine adverbe, care probabil datorită originii lor, se pot folosi şi adverbial:</w:t>
      </w:r>
    </w:p>
    <w:p w14:paraId="1CA3A9A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„Dihania se strecura pe intrarea din faţa uşii şi tot pe acolo îşi scotea prada, fără ca nimeni să n-o poată prindă asupra faptei. Larma câinilor se producea </w:t>
      </w:r>
      <w:r w:rsidRPr="008B34AA">
        <w:rPr>
          <w:rFonts w:ascii="Trebuchet MS" w:hAnsi="Trebuchet MS"/>
          <w:u w:val="single"/>
          <w:lang w:val="ro-RO"/>
        </w:rPr>
        <w:t xml:space="preserve">după </w:t>
      </w:r>
      <w:r w:rsidRPr="008B34AA">
        <w:rPr>
          <w:rFonts w:ascii="Trebuchet MS" w:hAnsi="Trebuchet MS"/>
          <w:lang w:val="ro-RO"/>
        </w:rPr>
        <w:t>”. (</w:t>
      </w:r>
      <w:proofErr w:type="spellStart"/>
      <w:r w:rsidRPr="008B34AA">
        <w:rPr>
          <w:rFonts w:ascii="Trebuchet MS" w:hAnsi="Trebuchet MS"/>
          <w:lang w:val="ro-RO"/>
        </w:rPr>
        <w:t>M.Sadoveanu</w:t>
      </w:r>
      <w:proofErr w:type="spellEnd"/>
      <w:r w:rsidRPr="008B34AA">
        <w:rPr>
          <w:rFonts w:ascii="Trebuchet MS" w:hAnsi="Trebuchet MS"/>
          <w:lang w:val="ro-RO"/>
        </w:rPr>
        <w:t>)</w:t>
      </w:r>
    </w:p>
    <w:p w14:paraId="4DB1434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„Cine-i</w:t>
      </w:r>
      <w:r w:rsidRPr="008B34AA">
        <w:rPr>
          <w:rFonts w:ascii="Trebuchet MS" w:hAnsi="Trebuchet MS"/>
          <w:u w:val="single"/>
          <w:lang w:val="ro-RO"/>
        </w:rPr>
        <w:t xml:space="preserve"> contra</w:t>
      </w:r>
      <w:r w:rsidRPr="008B34AA">
        <w:rPr>
          <w:rFonts w:ascii="Trebuchet MS" w:hAnsi="Trebuchet MS"/>
          <w:lang w:val="ro-RO"/>
        </w:rPr>
        <w:t xml:space="preserve"> să-l vedem,/Ca să ştie soţii.” (G. Coşbuc)</w:t>
      </w:r>
    </w:p>
    <w:p w14:paraId="246F536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„Trei boieri divanişti erau </w:t>
      </w:r>
      <w:r w:rsidRPr="008B34AA">
        <w:rPr>
          <w:rFonts w:ascii="Trebuchet MS" w:hAnsi="Trebuchet MS"/>
          <w:u w:val="single"/>
          <w:lang w:val="ro-RO"/>
        </w:rPr>
        <w:t>contra</w:t>
      </w:r>
      <w:r w:rsidRPr="008B34AA">
        <w:rPr>
          <w:rFonts w:ascii="Trebuchet MS" w:hAnsi="Trebuchet MS"/>
          <w:lang w:val="ro-RO"/>
        </w:rPr>
        <w:t xml:space="preserve"> şi trei </w:t>
      </w:r>
      <w:r w:rsidRPr="008B34AA">
        <w:rPr>
          <w:rFonts w:ascii="Trebuchet MS" w:hAnsi="Trebuchet MS"/>
          <w:u w:val="single"/>
          <w:lang w:val="ro-RO"/>
        </w:rPr>
        <w:t>pentru</w:t>
      </w:r>
      <w:r w:rsidRPr="008B34AA">
        <w:rPr>
          <w:rFonts w:ascii="Trebuchet MS" w:hAnsi="Trebuchet MS"/>
          <w:lang w:val="ro-RO"/>
        </w:rPr>
        <w:t>.” (V. Alecsandri)</w:t>
      </w:r>
    </w:p>
    <w:p w14:paraId="5DDE51C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ALTE FORME DE CONVERSIUNE</w:t>
      </w:r>
    </w:p>
    <w:p w14:paraId="34F53410" w14:textId="77777777" w:rsidR="004E70C7" w:rsidRPr="008B34AA" w:rsidRDefault="004E70C7" w:rsidP="004E70C7">
      <w:pPr>
        <w:pStyle w:val="NoSpacing"/>
        <w:jc w:val="both"/>
        <w:rPr>
          <w:rFonts w:ascii="Trebuchet MS" w:hAnsi="Trebuchet MS"/>
          <w:i/>
          <w:lang w:val="ro-RO"/>
        </w:rPr>
      </w:pPr>
      <w:r w:rsidRPr="008B34AA">
        <w:rPr>
          <w:rFonts w:ascii="Trebuchet MS" w:hAnsi="Trebuchet MS"/>
          <w:lang w:val="ro-RO"/>
        </w:rPr>
        <w:t xml:space="preserve">          Adverbul </w:t>
      </w:r>
      <w:r w:rsidRPr="008B34AA">
        <w:rPr>
          <w:rFonts w:ascii="Trebuchet MS" w:hAnsi="Trebuchet MS"/>
          <w:i/>
          <w:lang w:val="ro-RO"/>
        </w:rPr>
        <w:t>singur</w:t>
      </w:r>
      <w:r w:rsidRPr="008B34AA">
        <w:rPr>
          <w:rFonts w:ascii="Trebuchet MS" w:hAnsi="Trebuchet MS"/>
          <w:lang w:val="ro-RO"/>
        </w:rPr>
        <w:t xml:space="preserve"> devine pronume cu sensul de </w:t>
      </w:r>
      <w:r w:rsidRPr="008B34AA">
        <w:rPr>
          <w:rFonts w:ascii="Trebuchet MS" w:hAnsi="Trebuchet MS"/>
          <w:i/>
          <w:lang w:val="ro-RO"/>
        </w:rPr>
        <w:t>însuşi, chiar:</w:t>
      </w:r>
    </w:p>
    <w:p w14:paraId="3DDB16B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“Făcuse un clopot mare la acea mănăstire, cu cheltuiala lui, şi avea dragoste să-l tragă de unul </w:t>
      </w:r>
      <w:r w:rsidRPr="008B34AA">
        <w:rPr>
          <w:rFonts w:ascii="Trebuchet MS" w:hAnsi="Trebuchet MS"/>
          <w:u w:val="single"/>
          <w:lang w:val="ro-RO"/>
        </w:rPr>
        <w:t>singur</w:t>
      </w:r>
      <w:r w:rsidRPr="008B34AA">
        <w:rPr>
          <w:rFonts w:ascii="Trebuchet MS" w:hAnsi="Trebuchet MS"/>
          <w:lang w:val="ro-RO"/>
        </w:rPr>
        <w:t>.” (</w:t>
      </w:r>
      <w:proofErr w:type="spellStart"/>
      <w:r w:rsidRPr="008B34AA">
        <w:rPr>
          <w:rFonts w:ascii="Trebuchet MS" w:hAnsi="Trebuchet MS"/>
          <w:lang w:val="ro-RO"/>
        </w:rPr>
        <w:t>I.Creangă</w:t>
      </w:r>
      <w:proofErr w:type="spellEnd"/>
      <w:r w:rsidRPr="008B34AA">
        <w:rPr>
          <w:rFonts w:ascii="Trebuchet MS" w:hAnsi="Trebuchet MS"/>
          <w:lang w:val="ro-RO"/>
        </w:rPr>
        <w:t>)</w:t>
      </w:r>
    </w:p>
    <w:p w14:paraId="190245B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“Spune-mi, dragă copiliţă/Cu-a ta </w:t>
      </w:r>
      <w:r w:rsidRPr="008B34AA">
        <w:rPr>
          <w:rFonts w:ascii="Trebuchet MS" w:hAnsi="Trebuchet MS"/>
          <w:u w:val="single"/>
          <w:lang w:val="ro-RO"/>
        </w:rPr>
        <w:t>singură</w:t>
      </w:r>
      <w:r w:rsidRPr="008B34AA">
        <w:rPr>
          <w:rFonts w:ascii="Trebuchet MS" w:hAnsi="Trebuchet MS"/>
          <w:lang w:val="ro-RO"/>
        </w:rPr>
        <w:t xml:space="preserve"> guriţă ” (Teodorescu)</w:t>
      </w:r>
    </w:p>
    <w:p w14:paraId="073946E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Substantivele </w:t>
      </w:r>
      <w:r w:rsidRPr="008B34AA">
        <w:rPr>
          <w:rFonts w:ascii="Trebuchet MS" w:hAnsi="Trebuchet MS"/>
          <w:i/>
          <w:lang w:val="ro-RO"/>
        </w:rPr>
        <w:t>pereche, duzină</w:t>
      </w:r>
      <w:r w:rsidRPr="008B34AA">
        <w:rPr>
          <w:rFonts w:ascii="Trebuchet MS" w:hAnsi="Trebuchet MS"/>
          <w:lang w:val="ro-RO"/>
        </w:rPr>
        <w:t xml:space="preserve"> au uneori valoarea unui numeral, cu sensurile de </w:t>
      </w:r>
      <w:r w:rsidRPr="008B34AA">
        <w:rPr>
          <w:rFonts w:ascii="Trebuchet MS" w:hAnsi="Trebuchet MS"/>
          <w:i/>
          <w:lang w:val="ro-RO"/>
        </w:rPr>
        <w:t>doi, doisprezece</w:t>
      </w:r>
      <w:r w:rsidRPr="008B34AA">
        <w:rPr>
          <w:rFonts w:ascii="Trebuchet MS" w:hAnsi="Trebuchet MS"/>
          <w:lang w:val="ro-RO"/>
        </w:rPr>
        <w:t>:</w:t>
      </w:r>
    </w:p>
    <w:p w14:paraId="3B6232C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Am dat </w:t>
      </w:r>
      <w:r w:rsidRPr="008B34AA">
        <w:rPr>
          <w:rFonts w:ascii="Trebuchet MS" w:hAnsi="Trebuchet MS"/>
          <w:u w:val="single"/>
          <w:lang w:val="ro-RO"/>
        </w:rPr>
        <w:t>o pereche</w:t>
      </w:r>
      <w:r w:rsidRPr="008B34AA">
        <w:rPr>
          <w:rFonts w:ascii="Trebuchet MS" w:hAnsi="Trebuchet MS"/>
          <w:lang w:val="ro-RO"/>
        </w:rPr>
        <w:t xml:space="preserve"> de şireturi şi tutun.</w:t>
      </w:r>
    </w:p>
    <w:p w14:paraId="4143103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 fost odată </w:t>
      </w:r>
      <w:r w:rsidRPr="008B34AA">
        <w:rPr>
          <w:rFonts w:ascii="Trebuchet MS" w:hAnsi="Trebuchet MS"/>
          <w:u w:val="single"/>
          <w:lang w:val="ro-RO"/>
        </w:rPr>
        <w:t>o pereche</w:t>
      </w:r>
      <w:r w:rsidRPr="008B34AA">
        <w:rPr>
          <w:rFonts w:ascii="Trebuchet MS" w:hAnsi="Trebuchet MS"/>
          <w:lang w:val="ro-RO"/>
        </w:rPr>
        <w:t xml:space="preserve"> de oameni.</w:t>
      </w:r>
    </w:p>
    <w:p w14:paraId="44D163C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lastRenderedPageBreak/>
        <w:t xml:space="preserve">Şi-a comandat </w:t>
      </w:r>
      <w:r w:rsidRPr="008B34AA">
        <w:rPr>
          <w:rFonts w:ascii="Trebuchet MS" w:hAnsi="Trebuchet MS"/>
          <w:u w:val="single"/>
          <w:lang w:val="ro-RO"/>
        </w:rPr>
        <w:t>o duzină</w:t>
      </w:r>
      <w:r w:rsidRPr="008B34AA">
        <w:rPr>
          <w:rFonts w:ascii="Trebuchet MS" w:hAnsi="Trebuchet MS"/>
          <w:lang w:val="ro-RO"/>
        </w:rPr>
        <w:t xml:space="preserve"> de cămăşi.</w:t>
      </w:r>
    </w:p>
    <w:p w14:paraId="2FEE58D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Prepoziţia </w:t>
      </w:r>
      <w:r w:rsidRPr="008B34AA">
        <w:rPr>
          <w:rFonts w:ascii="Trebuchet MS" w:hAnsi="Trebuchet MS"/>
          <w:i/>
          <w:lang w:val="ro-RO"/>
        </w:rPr>
        <w:t xml:space="preserve">de </w:t>
      </w:r>
      <w:r w:rsidRPr="008B34AA">
        <w:rPr>
          <w:rFonts w:ascii="Trebuchet MS" w:hAnsi="Trebuchet MS"/>
          <w:lang w:val="ro-RO"/>
        </w:rPr>
        <w:t>devine pronume relativ, când apare în alte contexte:</w:t>
      </w:r>
    </w:p>
    <w:p w14:paraId="65D2C76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“La case mari domneşti/ </w:t>
      </w:r>
      <w:r w:rsidRPr="008B34AA">
        <w:rPr>
          <w:rFonts w:ascii="Trebuchet MS" w:hAnsi="Trebuchet MS"/>
          <w:u w:val="single"/>
          <w:lang w:val="ro-RO"/>
        </w:rPr>
        <w:t>De</w:t>
      </w:r>
      <w:r w:rsidRPr="008B34AA">
        <w:rPr>
          <w:rFonts w:ascii="Trebuchet MS" w:hAnsi="Trebuchet MS"/>
          <w:lang w:val="ro-RO"/>
        </w:rPr>
        <w:t xml:space="preserve"> se văd în Stoeneşti,/ Mândra masă e întinsă ” (</w:t>
      </w:r>
      <w:proofErr w:type="spellStart"/>
      <w:r w:rsidRPr="008B34AA">
        <w:rPr>
          <w:rFonts w:ascii="Trebuchet MS" w:hAnsi="Trebuchet MS"/>
          <w:lang w:val="ro-RO"/>
        </w:rPr>
        <w:t>V.Alecsandri</w:t>
      </w:r>
      <w:proofErr w:type="spellEnd"/>
      <w:r w:rsidRPr="008B34AA">
        <w:rPr>
          <w:rFonts w:ascii="Trebuchet MS" w:hAnsi="Trebuchet MS"/>
          <w:lang w:val="ro-RO"/>
        </w:rPr>
        <w:t>)</w:t>
      </w:r>
    </w:p>
    <w:p w14:paraId="6238CD6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Pronumele relativ </w:t>
      </w:r>
      <w:r w:rsidRPr="008B34AA">
        <w:rPr>
          <w:rFonts w:ascii="Trebuchet MS" w:hAnsi="Trebuchet MS"/>
          <w:i/>
          <w:lang w:val="ro-RO"/>
        </w:rPr>
        <w:t>ce</w:t>
      </w:r>
      <w:r w:rsidRPr="008B34AA">
        <w:rPr>
          <w:rFonts w:ascii="Trebuchet MS" w:hAnsi="Trebuchet MS"/>
          <w:lang w:val="ro-RO"/>
        </w:rPr>
        <w:t xml:space="preserve"> are valoare adverbială, având sensul </w:t>
      </w:r>
      <w:r w:rsidRPr="008B34AA">
        <w:rPr>
          <w:rFonts w:ascii="Trebuchet MS" w:hAnsi="Trebuchet MS"/>
          <w:i/>
          <w:lang w:val="ro-RO"/>
        </w:rPr>
        <w:t>de cât</w:t>
      </w:r>
      <w:r w:rsidRPr="008B34AA">
        <w:rPr>
          <w:rFonts w:ascii="Trebuchet MS" w:hAnsi="Trebuchet MS"/>
          <w:lang w:val="ro-RO"/>
        </w:rPr>
        <w:t xml:space="preserve">:               </w:t>
      </w:r>
    </w:p>
    <w:p w14:paraId="382DB6F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“Mai trecu </w:t>
      </w:r>
      <w:r w:rsidRPr="008B34AA">
        <w:rPr>
          <w:rFonts w:ascii="Trebuchet MS" w:hAnsi="Trebuchet MS"/>
          <w:u w:val="single"/>
          <w:lang w:val="ro-RO"/>
        </w:rPr>
        <w:t>ce</w:t>
      </w:r>
      <w:r w:rsidRPr="008B34AA">
        <w:rPr>
          <w:rFonts w:ascii="Trebuchet MS" w:hAnsi="Trebuchet MS"/>
          <w:lang w:val="ro-RO"/>
        </w:rPr>
        <w:t xml:space="preserve"> mai trecu.” (</w:t>
      </w:r>
      <w:proofErr w:type="spellStart"/>
      <w:r w:rsidRPr="008B34AA">
        <w:rPr>
          <w:rFonts w:ascii="Trebuchet MS" w:hAnsi="Trebuchet MS"/>
          <w:lang w:val="ro-RO"/>
        </w:rPr>
        <w:t>P.Ispirescu</w:t>
      </w:r>
      <w:proofErr w:type="spellEnd"/>
      <w:r w:rsidRPr="008B34AA">
        <w:rPr>
          <w:rFonts w:ascii="Trebuchet MS" w:hAnsi="Trebuchet MS"/>
          <w:lang w:val="ro-RO"/>
        </w:rPr>
        <w:t>)</w:t>
      </w:r>
    </w:p>
    <w:p w14:paraId="4CD1494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În propoziţii exclamative, sensul pronumelui </w:t>
      </w:r>
      <w:r w:rsidRPr="008B34AA">
        <w:rPr>
          <w:rFonts w:ascii="Trebuchet MS" w:hAnsi="Trebuchet MS"/>
          <w:i/>
          <w:lang w:val="ro-RO"/>
        </w:rPr>
        <w:t>ce</w:t>
      </w:r>
      <w:r w:rsidRPr="008B34AA">
        <w:rPr>
          <w:rFonts w:ascii="Trebuchet MS" w:hAnsi="Trebuchet MS"/>
          <w:lang w:val="ro-RO"/>
        </w:rPr>
        <w:t xml:space="preserve"> este </w:t>
      </w:r>
      <w:r w:rsidRPr="008B34AA">
        <w:rPr>
          <w:rFonts w:ascii="Trebuchet MS" w:hAnsi="Trebuchet MS"/>
          <w:i/>
          <w:lang w:val="ro-RO"/>
        </w:rPr>
        <w:t>cât de:</w:t>
      </w:r>
    </w:p>
    <w:p w14:paraId="13F4BB9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Ce</w:t>
      </w:r>
      <w:r w:rsidRPr="008B34AA">
        <w:rPr>
          <w:rFonts w:ascii="Trebuchet MS" w:hAnsi="Trebuchet MS"/>
          <w:lang w:val="ro-RO"/>
        </w:rPr>
        <w:t xml:space="preserve"> mult se iubeau şi </w:t>
      </w:r>
      <w:r w:rsidRPr="008B34AA">
        <w:rPr>
          <w:rFonts w:ascii="Trebuchet MS" w:hAnsi="Trebuchet MS"/>
          <w:u w:val="single"/>
          <w:lang w:val="ro-RO"/>
        </w:rPr>
        <w:t>ce</w:t>
      </w:r>
      <w:r w:rsidRPr="008B34AA">
        <w:rPr>
          <w:rFonts w:ascii="Trebuchet MS" w:hAnsi="Trebuchet MS"/>
          <w:lang w:val="ro-RO"/>
        </w:rPr>
        <w:t xml:space="preserve"> bine trăiau ei aşa pierduţi cu mintea ca-ntr-o poveste.” (</w:t>
      </w:r>
      <w:proofErr w:type="spellStart"/>
      <w:r w:rsidRPr="008B34AA">
        <w:rPr>
          <w:rFonts w:ascii="Trebuchet MS" w:hAnsi="Trebuchet MS"/>
          <w:lang w:val="ro-RO"/>
        </w:rPr>
        <w:t>Al.Vlahuţă</w:t>
      </w:r>
      <w:proofErr w:type="spellEnd"/>
      <w:r w:rsidRPr="008B34AA">
        <w:rPr>
          <w:rFonts w:ascii="Trebuchet MS" w:hAnsi="Trebuchet MS"/>
          <w:lang w:val="ro-RO"/>
        </w:rPr>
        <w:t>)</w:t>
      </w:r>
    </w:p>
    <w:p w14:paraId="2ECDCD2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Şi numeralul </w:t>
      </w:r>
      <w:r w:rsidRPr="008B34AA">
        <w:rPr>
          <w:rFonts w:ascii="Trebuchet MS" w:hAnsi="Trebuchet MS"/>
          <w:i/>
          <w:lang w:val="ro-RO"/>
        </w:rPr>
        <w:t>una</w:t>
      </w:r>
      <w:r w:rsidRPr="008B34AA">
        <w:rPr>
          <w:rFonts w:ascii="Trebuchet MS" w:hAnsi="Trebuchet MS"/>
          <w:lang w:val="ro-RO"/>
        </w:rPr>
        <w:t xml:space="preserve"> are valoare adverbială. El exprimă ideea de unitate, de solidaritate sau de continuitate în spaţiu şi timp, ca în exemplele:</w:t>
      </w:r>
    </w:p>
    <w:p w14:paraId="284317B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“Să fim </w:t>
      </w:r>
      <w:r w:rsidRPr="008B34AA">
        <w:rPr>
          <w:rFonts w:ascii="Trebuchet MS" w:hAnsi="Trebuchet MS"/>
          <w:u w:val="single"/>
          <w:lang w:val="ro-RO"/>
        </w:rPr>
        <w:t>una</w:t>
      </w:r>
      <w:r w:rsidRPr="008B34AA">
        <w:rPr>
          <w:rFonts w:ascii="Trebuchet MS" w:hAnsi="Trebuchet MS"/>
          <w:lang w:val="ro-RO"/>
        </w:rPr>
        <w:t xml:space="preserve"> amândoi.”  (</w:t>
      </w:r>
      <w:proofErr w:type="spellStart"/>
      <w:r w:rsidRPr="008B34AA">
        <w:rPr>
          <w:rFonts w:ascii="Trebuchet MS" w:hAnsi="Trebuchet MS"/>
          <w:lang w:val="ro-RO"/>
        </w:rPr>
        <w:t>V.Alecsandri</w:t>
      </w:r>
      <w:proofErr w:type="spellEnd"/>
      <w:r w:rsidRPr="008B34AA">
        <w:rPr>
          <w:rFonts w:ascii="Trebuchet MS" w:hAnsi="Trebuchet MS"/>
          <w:lang w:val="ro-RO"/>
        </w:rPr>
        <w:t>)</w:t>
      </w:r>
    </w:p>
    <w:p w14:paraId="30F1D88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“S-apuci pe drumul ista de la răsărit şi să nu faci nici la dreapta, nici la stânga, ci s-o ţii </w:t>
      </w:r>
      <w:r w:rsidRPr="008B34AA">
        <w:rPr>
          <w:rFonts w:ascii="Trebuchet MS" w:hAnsi="Trebuchet MS"/>
          <w:u w:val="single"/>
          <w:lang w:val="ro-RO"/>
        </w:rPr>
        <w:t>una</w:t>
      </w:r>
      <w:r w:rsidRPr="008B34AA">
        <w:rPr>
          <w:rFonts w:ascii="Trebuchet MS" w:hAnsi="Trebuchet MS"/>
          <w:lang w:val="ro-RO"/>
        </w:rPr>
        <w:t>.”  (basm popular)</w:t>
      </w:r>
    </w:p>
    <w:p w14:paraId="490D1926"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El o ţine </w:t>
      </w:r>
      <w:r w:rsidRPr="008B34AA">
        <w:rPr>
          <w:rFonts w:ascii="Trebuchet MS" w:hAnsi="Trebuchet MS"/>
          <w:u w:val="single"/>
          <w:lang w:val="ro-RO"/>
        </w:rPr>
        <w:t>una.</w:t>
      </w:r>
    </w:p>
    <w:p w14:paraId="168A99A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Alteori, adverbele, pronumele, conjuncţia trec la semiadverbe:</w:t>
      </w:r>
    </w:p>
    <w:p w14:paraId="5E3657A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Locuieşte </w:t>
      </w:r>
      <w:r w:rsidRPr="008B34AA">
        <w:rPr>
          <w:rFonts w:ascii="Trebuchet MS" w:hAnsi="Trebuchet MS"/>
          <w:u w:val="single"/>
          <w:lang w:val="ro-RO"/>
        </w:rPr>
        <w:t>aproape</w:t>
      </w:r>
      <w:r w:rsidRPr="008B34AA">
        <w:rPr>
          <w:rFonts w:ascii="Trebuchet MS" w:hAnsi="Trebuchet MS"/>
          <w:lang w:val="ro-RO"/>
        </w:rPr>
        <w:t>.</w:t>
      </w:r>
    </w:p>
    <w:p w14:paraId="65CD079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Este </w:t>
      </w:r>
      <w:r w:rsidRPr="008B34AA">
        <w:rPr>
          <w:rFonts w:ascii="Trebuchet MS" w:hAnsi="Trebuchet MS"/>
          <w:u w:val="single"/>
          <w:lang w:val="ro-RO"/>
        </w:rPr>
        <w:t>aproape</w:t>
      </w:r>
      <w:r w:rsidRPr="008B34AA">
        <w:rPr>
          <w:rFonts w:ascii="Trebuchet MS" w:hAnsi="Trebuchet MS"/>
          <w:lang w:val="ro-RO"/>
        </w:rPr>
        <w:t xml:space="preserve"> bolnavă.</w:t>
      </w:r>
    </w:p>
    <w:p w14:paraId="05A923F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Ştiu </w:t>
      </w:r>
      <w:r w:rsidRPr="008B34AA">
        <w:rPr>
          <w:rFonts w:ascii="Trebuchet MS" w:hAnsi="Trebuchet MS"/>
          <w:u w:val="single"/>
          <w:lang w:val="ro-RO"/>
        </w:rPr>
        <w:t>totul.</w:t>
      </w:r>
    </w:p>
    <w:p w14:paraId="44D59B17"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El</w:t>
      </w:r>
      <w:r w:rsidRPr="008B34AA">
        <w:rPr>
          <w:rFonts w:ascii="Trebuchet MS" w:hAnsi="Trebuchet MS"/>
          <w:u w:val="single"/>
          <w:lang w:val="ro-RO"/>
        </w:rPr>
        <w:t xml:space="preserve"> tot</w:t>
      </w:r>
      <w:r w:rsidRPr="008B34AA">
        <w:rPr>
          <w:rFonts w:ascii="Trebuchet MS" w:hAnsi="Trebuchet MS"/>
          <w:lang w:val="ro-RO"/>
        </w:rPr>
        <w:t xml:space="preserve"> vorbea.</w:t>
      </w:r>
    </w:p>
    <w:p w14:paraId="51AB8B7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 mâncat şi pâinea </w:t>
      </w:r>
      <w:r w:rsidRPr="008B34AA">
        <w:rPr>
          <w:rFonts w:ascii="Trebuchet MS" w:hAnsi="Trebuchet MS"/>
          <w:u w:val="single"/>
          <w:lang w:val="ro-RO"/>
        </w:rPr>
        <w:t>şi</w:t>
      </w:r>
      <w:r w:rsidRPr="008B34AA">
        <w:rPr>
          <w:rFonts w:ascii="Trebuchet MS" w:hAnsi="Trebuchet MS"/>
          <w:lang w:val="ro-RO"/>
        </w:rPr>
        <w:t xml:space="preserve"> cartofii.</w:t>
      </w:r>
    </w:p>
    <w:p w14:paraId="3D11F9F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 mâncat </w:t>
      </w:r>
      <w:r w:rsidRPr="008B34AA">
        <w:rPr>
          <w:rFonts w:ascii="Trebuchet MS" w:hAnsi="Trebuchet MS"/>
          <w:u w:val="single"/>
          <w:lang w:val="ro-RO"/>
        </w:rPr>
        <w:t>şi</w:t>
      </w:r>
      <w:r w:rsidRPr="008B34AA">
        <w:rPr>
          <w:rFonts w:ascii="Trebuchet MS" w:hAnsi="Trebuchet MS"/>
          <w:lang w:val="ro-RO"/>
        </w:rPr>
        <w:t xml:space="preserve"> ciorba.</w:t>
      </w:r>
    </w:p>
    <w:p w14:paraId="75B07417" w14:textId="77777777" w:rsidR="004E70C7" w:rsidRPr="008B34AA" w:rsidRDefault="004E70C7" w:rsidP="004E70C7">
      <w:pPr>
        <w:pStyle w:val="NoSpacing"/>
        <w:jc w:val="both"/>
        <w:rPr>
          <w:rFonts w:ascii="Trebuchet MS" w:hAnsi="Trebuchet MS"/>
          <w:i/>
          <w:lang w:val="ro-RO"/>
        </w:rPr>
      </w:pPr>
      <w:r w:rsidRPr="008B34AA">
        <w:rPr>
          <w:rFonts w:ascii="Trebuchet MS" w:hAnsi="Trebuchet MS"/>
          <w:lang w:val="ro-RO"/>
        </w:rPr>
        <w:t xml:space="preserve">           Imaginea completă cu privire la schimbarea valorii clasei morfologice a adverbului nu putem avea decât adăugând că multe adverbe şi locuţiuni adverbiale se transformă în prepoziţii şi locuţiuni prepoziţionale care se construiesc cu Genitivul, prin simpla articulare: </w:t>
      </w:r>
      <w:r w:rsidRPr="008B34AA">
        <w:rPr>
          <w:rFonts w:ascii="Trebuchet MS" w:hAnsi="Trebuchet MS"/>
          <w:i/>
          <w:lang w:val="ro-RO"/>
        </w:rPr>
        <w:t>înaintea, înapoia, dinaintea, dedesubtul, îndărătul, împotriva, în faţa, în spatele.</w:t>
      </w:r>
    </w:p>
    <w:p w14:paraId="0D62890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Toţi îi stăteau </w:t>
      </w:r>
      <w:r w:rsidRPr="008B34AA">
        <w:rPr>
          <w:rFonts w:ascii="Trebuchet MS" w:hAnsi="Trebuchet MS"/>
          <w:u w:val="single"/>
          <w:lang w:val="ro-RO"/>
        </w:rPr>
        <w:t>împotrivă.</w:t>
      </w:r>
      <w:r w:rsidRPr="008B34AA">
        <w:rPr>
          <w:rFonts w:ascii="Trebuchet MS" w:hAnsi="Trebuchet MS"/>
          <w:lang w:val="ro-RO"/>
        </w:rPr>
        <w:t>(adverb)</w:t>
      </w:r>
    </w:p>
    <w:p w14:paraId="182E752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 plecat </w:t>
      </w:r>
      <w:r w:rsidRPr="008B34AA">
        <w:rPr>
          <w:rFonts w:ascii="Trebuchet MS" w:hAnsi="Trebuchet MS"/>
          <w:u w:val="single"/>
          <w:lang w:val="ro-RO"/>
        </w:rPr>
        <w:t>împotriva</w:t>
      </w:r>
      <w:r w:rsidRPr="008B34AA">
        <w:rPr>
          <w:rFonts w:ascii="Trebuchet MS" w:hAnsi="Trebuchet MS"/>
          <w:lang w:val="ro-RO"/>
        </w:rPr>
        <w:t xml:space="preserve"> voinţei lui.(prepoziţie)</w:t>
      </w:r>
    </w:p>
    <w:p w14:paraId="495237A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La sosire mi-a ieşit </w:t>
      </w:r>
      <w:r w:rsidRPr="008B34AA">
        <w:rPr>
          <w:rFonts w:ascii="Trebuchet MS" w:hAnsi="Trebuchet MS"/>
          <w:u w:val="single"/>
          <w:lang w:val="ro-RO"/>
        </w:rPr>
        <w:t>înainte</w:t>
      </w:r>
      <w:r w:rsidRPr="008B34AA">
        <w:rPr>
          <w:rFonts w:ascii="Trebuchet MS" w:hAnsi="Trebuchet MS"/>
          <w:lang w:val="ro-RO"/>
        </w:rPr>
        <w:t>. (adverb)</w:t>
      </w:r>
    </w:p>
    <w:p w14:paraId="722F0379"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Nu vedeam </w:t>
      </w:r>
      <w:r w:rsidRPr="008B34AA">
        <w:rPr>
          <w:rFonts w:ascii="Trebuchet MS" w:hAnsi="Trebuchet MS"/>
          <w:u w:val="single"/>
          <w:lang w:val="ro-RO"/>
        </w:rPr>
        <w:t>înaintea</w:t>
      </w:r>
      <w:r w:rsidRPr="008B34AA">
        <w:rPr>
          <w:rFonts w:ascii="Trebuchet MS" w:hAnsi="Trebuchet MS"/>
          <w:lang w:val="ro-RO"/>
        </w:rPr>
        <w:t xml:space="preserve"> ochilor.(prepoziţie)</w:t>
      </w:r>
    </w:p>
    <w:p w14:paraId="10A51D1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Când călătoreşte, stă numai </w:t>
      </w:r>
      <w:r w:rsidRPr="008B34AA">
        <w:rPr>
          <w:rFonts w:ascii="Trebuchet MS" w:hAnsi="Trebuchet MS"/>
          <w:u w:val="single"/>
          <w:lang w:val="ro-RO"/>
        </w:rPr>
        <w:t>în faţă</w:t>
      </w:r>
      <w:r w:rsidRPr="008B34AA">
        <w:rPr>
          <w:rFonts w:ascii="Trebuchet MS" w:hAnsi="Trebuchet MS"/>
          <w:lang w:val="ro-RO"/>
        </w:rPr>
        <w:t>.(adverb)</w:t>
      </w:r>
    </w:p>
    <w:p w14:paraId="2958BC1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 răsărit un pom </w:t>
      </w:r>
      <w:r w:rsidRPr="008B34AA">
        <w:rPr>
          <w:rFonts w:ascii="Trebuchet MS" w:hAnsi="Trebuchet MS"/>
          <w:u w:val="single"/>
          <w:lang w:val="ro-RO"/>
        </w:rPr>
        <w:t>în faţa casei</w:t>
      </w:r>
      <w:r w:rsidRPr="008B34AA">
        <w:rPr>
          <w:rFonts w:ascii="Trebuchet MS" w:hAnsi="Trebuchet MS"/>
          <w:lang w:val="ro-RO"/>
        </w:rPr>
        <w:t>.(prepoziţie)</w:t>
      </w:r>
    </w:p>
    <w:p w14:paraId="4C33961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Uneori, forma articulată se întâlneşte în ambele contexte:</w:t>
      </w:r>
    </w:p>
    <w:p w14:paraId="7210E55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Noi suntem </w:t>
      </w:r>
      <w:r w:rsidRPr="008B34AA">
        <w:rPr>
          <w:rFonts w:ascii="Trebuchet MS" w:hAnsi="Trebuchet MS"/>
          <w:u w:val="single"/>
          <w:lang w:val="ro-RO"/>
        </w:rPr>
        <w:t>contra duşmanului</w:t>
      </w:r>
      <w:r w:rsidRPr="008B34AA">
        <w:rPr>
          <w:rFonts w:ascii="Trebuchet MS" w:hAnsi="Trebuchet MS"/>
          <w:lang w:val="ro-RO"/>
        </w:rPr>
        <w:t>. (adverb)</w:t>
      </w:r>
    </w:p>
    <w:p w14:paraId="0D3BFCC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Noi suntem </w:t>
      </w:r>
      <w:r w:rsidRPr="008B34AA">
        <w:rPr>
          <w:rFonts w:ascii="Trebuchet MS" w:hAnsi="Trebuchet MS"/>
          <w:u w:val="single"/>
          <w:lang w:val="ro-RO"/>
        </w:rPr>
        <w:t>contra</w:t>
      </w:r>
      <w:r w:rsidRPr="008B34AA">
        <w:rPr>
          <w:rFonts w:ascii="Trebuchet MS" w:hAnsi="Trebuchet MS"/>
          <w:lang w:val="ro-RO"/>
        </w:rPr>
        <w:t>. (prepoziţie)</w:t>
      </w:r>
    </w:p>
    <w:p w14:paraId="515DFA0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Prin conversiune mai pot deveni prepoziţii substantivele şi verbele la participiu:</w:t>
      </w:r>
    </w:p>
    <w:p w14:paraId="1D4E7355"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 xml:space="preserve">Graţie străduinţei </w:t>
      </w:r>
      <w:r w:rsidRPr="008B34AA">
        <w:rPr>
          <w:rFonts w:ascii="Trebuchet MS" w:hAnsi="Trebuchet MS"/>
          <w:lang w:val="ro-RO"/>
        </w:rPr>
        <w:t>depuse şi-a atins scopul.</w:t>
      </w:r>
    </w:p>
    <w:p w14:paraId="65AB369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Într-o iarnă, </w:t>
      </w:r>
      <w:r w:rsidRPr="008B34AA">
        <w:rPr>
          <w:rFonts w:ascii="Trebuchet MS" w:hAnsi="Trebuchet MS"/>
          <w:u w:val="single"/>
          <w:lang w:val="ro-RO"/>
        </w:rPr>
        <w:t xml:space="preserve">mulţumită unui om </w:t>
      </w:r>
      <w:r w:rsidRPr="008B34AA">
        <w:rPr>
          <w:rFonts w:ascii="Trebuchet MS" w:hAnsi="Trebuchet MS"/>
          <w:lang w:val="ro-RO"/>
        </w:rPr>
        <w:t>de inimă, izbutise să pătrundă.</w:t>
      </w:r>
    </w:p>
    <w:p w14:paraId="745AB10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 xml:space="preserve">Datorită câinelui </w:t>
      </w:r>
      <w:r w:rsidRPr="008B34AA">
        <w:rPr>
          <w:rFonts w:ascii="Trebuchet MS" w:hAnsi="Trebuchet MS"/>
          <w:lang w:val="ro-RO"/>
        </w:rPr>
        <w:t>am fost salvaţi.</w:t>
      </w:r>
    </w:p>
    <w:p w14:paraId="56460F6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Au tendinţa de a deveni prepoziţii unele adverbe ca de exemplu, </w:t>
      </w:r>
      <w:r w:rsidRPr="008B34AA">
        <w:rPr>
          <w:rFonts w:ascii="Trebuchet MS" w:hAnsi="Trebuchet MS"/>
          <w:i/>
          <w:lang w:val="ro-RO"/>
        </w:rPr>
        <w:t>conform, contrar,</w:t>
      </w:r>
      <w:r w:rsidRPr="008B34AA">
        <w:rPr>
          <w:rFonts w:ascii="Trebuchet MS" w:hAnsi="Trebuchet MS"/>
          <w:lang w:val="ro-RO"/>
        </w:rPr>
        <w:t xml:space="preserve"> când sunt urmate de un Dativ:</w:t>
      </w:r>
    </w:p>
    <w:p w14:paraId="58CA466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„Vă invit dar.....ca de urgenţă să satisfaceţi, </w:t>
      </w:r>
      <w:r w:rsidRPr="008B34AA">
        <w:rPr>
          <w:rFonts w:ascii="Trebuchet MS" w:hAnsi="Trebuchet MS"/>
          <w:u w:val="single"/>
          <w:lang w:val="ro-RO"/>
        </w:rPr>
        <w:t>conform legii</w:t>
      </w:r>
      <w:r w:rsidRPr="008B34AA">
        <w:rPr>
          <w:rFonts w:ascii="Trebuchet MS" w:hAnsi="Trebuchet MS"/>
          <w:lang w:val="ro-RO"/>
        </w:rPr>
        <w:t>, justele reclamaţiuni ale doamnei directoare.”  (</w:t>
      </w:r>
      <w:proofErr w:type="spellStart"/>
      <w:r w:rsidRPr="008B34AA">
        <w:rPr>
          <w:rFonts w:ascii="Trebuchet MS" w:hAnsi="Trebuchet MS"/>
          <w:lang w:val="ro-RO"/>
        </w:rPr>
        <w:t>I.L.Caragiale</w:t>
      </w:r>
      <w:proofErr w:type="spellEnd"/>
      <w:r w:rsidRPr="008B34AA">
        <w:rPr>
          <w:rFonts w:ascii="Trebuchet MS" w:hAnsi="Trebuchet MS"/>
          <w:lang w:val="ro-RO"/>
        </w:rPr>
        <w:t>)</w:t>
      </w:r>
    </w:p>
    <w:p w14:paraId="62FC932B"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 xml:space="preserve">Contrar hotărârii </w:t>
      </w:r>
      <w:r w:rsidRPr="008B34AA">
        <w:rPr>
          <w:rFonts w:ascii="Trebuchet MS" w:hAnsi="Trebuchet MS"/>
          <w:lang w:val="ro-RO"/>
        </w:rPr>
        <w:t>luate, el se întoarse la ai săi.</w:t>
      </w:r>
    </w:p>
    <w:p w14:paraId="0EA6D51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Adverbele </w:t>
      </w:r>
      <w:r w:rsidRPr="008B34AA">
        <w:rPr>
          <w:rFonts w:ascii="Trebuchet MS" w:hAnsi="Trebuchet MS"/>
          <w:i/>
          <w:lang w:val="ro-RO"/>
        </w:rPr>
        <w:t>decât, ca, cât</w:t>
      </w:r>
      <w:r w:rsidRPr="008B34AA">
        <w:rPr>
          <w:rFonts w:ascii="Trebuchet MS" w:hAnsi="Trebuchet MS"/>
          <w:lang w:val="ro-RO"/>
        </w:rPr>
        <w:t>, atunci când introduc complementul comparativ pot fi urmate direct de un Acuzativ, apropiindu-se de valoarea prepoziţiei:</w:t>
      </w:r>
    </w:p>
    <w:p w14:paraId="31492ECB"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Străluceşte </w:t>
      </w:r>
      <w:r w:rsidRPr="008B34AA">
        <w:rPr>
          <w:rFonts w:ascii="Trebuchet MS" w:hAnsi="Trebuchet MS"/>
          <w:u w:val="single"/>
          <w:lang w:val="ro-RO"/>
        </w:rPr>
        <w:t>ca soarele.</w:t>
      </w:r>
    </w:p>
    <w:p w14:paraId="5F94E302"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lastRenderedPageBreak/>
        <w:t xml:space="preserve">A scris mai frumos </w:t>
      </w:r>
      <w:r w:rsidRPr="008B34AA">
        <w:rPr>
          <w:rFonts w:ascii="Trebuchet MS" w:hAnsi="Trebuchet MS"/>
          <w:u w:val="single"/>
          <w:lang w:val="ro-RO"/>
        </w:rPr>
        <w:t>decât tine.</w:t>
      </w:r>
    </w:p>
    <w:p w14:paraId="6DD5A595"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E înalt </w:t>
      </w:r>
      <w:r w:rsidRPr="008B34AA">
        <w:rPr>
          <w:rFonts w:ascii="Trebuchet MS" w:hAnsi="Trebuchet MS"/>
          <w:u w:val="single"/>
          <w:lang w:val="ro-RO"/>
        </w:rPr>
        <w:t>cât tine.</w:t>
      </w:r>
    </w:p>
    <w:p w14:paraId="383E278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Adverbul </w:t>
      </w:r>
      <w:r w:rsidRPr="008B34AA">
        <w:rPr>
          <w:rFonts w:ascii="Trebuchet MS" w:hAnsi="Trebuchet MS"/>
          <w:i/>
          <w:lang w:val="ro-RO"/>
        </w:rPr>
        <w:t>decât</w:t>
      </w:r>
      <w:r w:rsidRPr="008B34AA">
        <w:rPr>
          <w:rFonts w:ascii="Trebuchet MS" w:hAnsi="Trebuchet MS"/>
          <w:lang w:val="ro-RO"/>
        </w:rPr>
        <w:t xml:space="preserve"> mai poate avea construcţie de prepoziţie şi când exprimă cumulul sau excepţia:</w:t>
      </w:r>
    </w:p>
    <w:p w14:paraId="437E9319"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A mai venit şi altcineva </w:t>
      </w:r>
      <w:r w:rsidRPr="008B34AA">
        <w:rPr>
          <w:rFonts w:ascii="Trebuchet MS" w:hAnsi="Trebuchet MS"/>
          <w:u w:val="single"/>
          <w:lang w:val="ro-RO"/>
        </w:rPr>
        <w:t>decât tine.</w:t>
      </w:r>
    </w:p>
    <w:p w14:paraId="69DDFCFF" w14:textId="77777777" w:rsidR="004E70C7" w:rsidRPr="008B34AA" w:rsidRDefault="004E70C7" w:rsidP="004E70C7">
      <w:pPr>
        <w:pStyle w:val="NoSpacing"/>
        <w:jc w:val="both"/>
        <w:rPr>
          <w:rFonts w:ascii="Trebuchet MS" w:hAnsi="Trebuchet MS"/>
          <w:u w:val="single"/>
          <w:lang w:val="ro-RO"/>
        </w:rPr>
      </w:pPr>
      <w:r w:rsidRPr="008B34AA">
        <w:rPr>
          <w:rFonts w:ascii="Trebuchet MS" w:hAnsi="Trebuchet MS"/>
          <w:lang w:val="ro-RO"/>
        </w:rPr>
        <w:t xml:space="preserve">N-a mai venit nimeni altcineva </w:t>
      </w:r>
      <w:r w:rsidRPr="008B34AA">
        <w:rPr>
          <w:rFonts w:ascii="Trebuchet MS" w:hAnsi="Trebuchet MS"/>
          <w:u w:val="single"/>
          <w:lang w:val="ro-RO"/>
        </w:rPr>
        <w:t>decât tine.</w:t>
      </w:r>
    </w:p>
    <w:p w14:paraId="043FB77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Prepoziţiile </w:t>
      </w:r>
      <w:r w:rsidRPr="008B34AA">
        <w:rPr>
          <w:rFonts w:ascii="Trebuchet MS" w:hAnsi="Trebuchet MS"/>
          <w:i/>
          <w:lang w:val="ro-RO"/>
        </w:rPr>
        <w:t>până</w:t>
      </w:r>
      <w:r w:rsidRPr="008B34AA">
        <w:rPr>
          <w:rFonts w:ascii="Trebuchet MS" w:hAnsi="Trebuchet MS"/>
          <w:lang w:val="ro-RO"/>
        </w:rPr>
        <w:t xml:space="preserve"> şi </w:t>
      </w:r>
      <w:r w:rsidRPr="008B34AA">
        <w:rPr>
          <w:rFonts w:ascii="Trebuchet MS" w:hAnsi="Trebuchet MS"/>
          <w:i/>
          <w:lang w:val="ro-RO"/>
        </w:rPr>
        <w:t>de</w:t>
      </w:r>
      <w:r w:rsidRPr="008B34AA">
        <w:rPr>
          <w:rFonts w:ascii="Trebuchet MS" w:hAnsi="Trebuchet MS"/>
          <w:lang w:val="ro-RO"/>
        </w:rPr>
        <w:t xml:space="preserve"> devin conjuncţii în anumite contexte:</w:t>
      </w:r>
    </w:p>
    <w:p w14:paraId="1B6D977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Ai timp </w:t>
      </w:r>
      <w:r w:rsidRPr="008B34AA">
        <w:rPr>
          <w:rFonts w:ascii="Trebuchet MS" w:hAnsi="Trebuchet MS"/>
          <w:u w:val="single"/>
          <w:lang w:val="ro-RO"/>
        </w:rPr>
        <w:t>până mâine</w:t>
      </w:r>
      <w:r w:rsidRPr="008B34AA">
        <w:rPr>
          <w:rFonts w:ascii="Trebuchet MS" w:hAnsi="Trebuchet MS"/>
          <w:lang w:val="ro-RO"/>
        </w:rPr>
        <w:t>. (prepoziţie)</w:t>
      </w:r>
    </w:p>
    <w:p w14:paraId="5657634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Stau </w:t>
      </w:r>
      <w:r w:rsidRPr="008B34AA">
        <w:rPr>
          <w:rFonts w:ascii="Trebuchet MS" w:hAnsi="Trebuchet MS"/>
          <w:u w:val="single"/>
          <w:lang w:val="ro-RO"/>
        </w:rPr>
        <w:t xml:space="preserve">până </w:t>
      </w:r>
      <w:r w:rsidRPr="008B34AA">
        <w:rPr>
          <w:rFonts w:ascii="Trebuchet MS" w:hAnsi="Trebuchet MS"/>
          <w:lang w:val="ro-RO"/>
        </w:rPr>
        <w:t>mă conving. (conjuncţie)</w:t>
      </w:r>
    </w:p>
    <w:p w14:paraId="718962F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Inelul era </w:t>
      </w:r>
      <w:r w:rsidRPr="008B34AA">
        <w:rPr>
          <w:rFonts w:ascii="Trebuchet MS" w:hAnsi="Trebuchet MS"/>
          <w:u w:val="single"/>
          <w:lang w:val="ro-RO"/>
        </w:rPr>
        <w:t xml:space="preserve">de </w:t>
      </w:r>
      <w:r w:rsidRPr="008B34AA">
        <w:rPr>
          <w:rFonts w:ascii="Trebuchet MS" w:hAnsi="Trebuchet MS"/>
          <w:lang w:val="ro-RO"/>
        </w:rPr>
        <w:t>platină. (prepoziţie)</w:t>
      </w:r>
    </w:p>
    <w:p w14:paraId="3EA7012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Mă întreabă </w:t>
      </w:r>
      <w:r w:rsidRPr="008B34AA">
        <w:rPr>
          <w:rFonts w:ascii="Trebuchet MS" w:hAnsi="Trebuchet MS"/>
          <w:u w:val="single"/>
          <w:lang w:val="ro-RO"/>
        </w:rPr>
        <w:t xml:space="preserve">de </w:t>
      </w:r>
      <w:r w:rsidRPr="008B34AA">
        <w:rPr>
          <w:rFonts w:ascii="Trebuchet MS" w:hAnsi="Trebuchet MS"/>
          <w:lang w:val="ro-RO"/>
        </w:rPr>
        <w:t>mai stau. (conjuncţie)</w:t>
      </w:r>
    </w:p>
    <w:p w14:paraId="27E3805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Am mers </w:t>
      </w:r>
      <w:r w:rsidRPr="008B34AA">
        <w:rPr>
          <w:rFonts w:ascii="Trebuchet MS" w:hAnsi="Trebuchet MS"/>
          <w:u w:val="single"/>
          <w:lang w:val="ro-RO"/>
        </w:rPr>
        <w:t xml:space="preserve">de </w:t>
      </w:r>
      <w:r w:rsidRPr="008B34AA">
        <w:rPr>
          <w:rFonts w:ascii="Trebuchet MS" w:hAnsi="Trebuchet MS"/>
          <w:lang w:val="ro-RO"/>
        </w:rPr>
        <w:t>am văzut. (conjuncţie)</w:t>
      </w:r>
    </w:p>
    <w:p w14:paraId="5DBF87A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w:t>
      </w:r>
      <w:r w:rsidR="00890F7D" w:rsidRPr="008B34AA">
        <w:rPr>
          <w:rFonts w:ascii="Trebuchet MS" w:hAnsi="Trebuchet MS"/>
          <w:lang w:val="ro-RO"/>
        </w:rPr>
        <w:t>d</w:t>
      </w:r>
      <w:r w:rsidRPr="008B34AA">
        <w:rPr>
          <w:rFonts w:ascii="Trebuchet MS" w:hAnsi="Trebuchet MS"/>
          <w:lang w:val="ro-RO"/>
        </w:rPr>
        <w:t xml:space="preserve">verbele </w:t>
      </w:r>
      <w:r w:rsidRPr="008B34AA">
        <w:rPr>
          <w:rFonts w:ascii="Trebuchet MS" w:hAnsi="Trebuchet MS"/>
          <w:i/>
          <w:lang w:val="ro-RO"/>
        </w:rPr>
        <w:t>când, precum , cum ,încotro, unde, cât</w:t>
      </w:r>
      <w:r w:rsidRPr="008B34AA">
        <w:rPr>
          <w:rFonts w:ascii="Trebuchet MS" w:hAnsi="Trebuchet MS"/>
          <w:lang w:val="ro-RO"/>
        </w:rPr>
        <w:t xml:space="preserve"> devin adverbe relative cu valoare conjuncţională:</w:t>
      </w:r>
    </w:p>
    <w:p w14:paraId="17C33FA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“Aşa-i fusese drag în tinereţe Lipan, aşa-i era drag ş-acum </w:t>
      </w:r>
      <w:r w:rsidRPr="008B34AA">
        <w:rPr>
          <w:rFonts w:ascii="Trebuchet MS" w:hAnsi="Trebuchet MS"/>
          <w:u w:val="single"/>
          <w:lang w:val="ro-RO"/>
        </w:rPr>
        <w:t xml:space="preserve">când </w:t>
      </w:r>
      <w:r w:rsidRPr="008B34AA">
        <w:rPr>
          <w:rFonts w:ascii="Trebuchet MS" w:hAnsi="Trebuchet MS"/>
          <w:lang w:val="ro-RO"/>
        </w:rPr>
        <w:t xml:space="preserve">aveau copii mari cât dânşii. ” (“Baltagul”, M. Sadoveanu)          </w:t>
      </w:r>
    </w:p>
    <w:p w14:paraId="386C949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Prepoziţia </w:t>
      </w:r>
      <w:r w:rsidRPr="008B34AA">
        <w:rPr>
          <w:rFonts w:ascii="Trebuchet MS" w:hAnsi="Trebuchet MS"/>
          <w:i/>
          <w:lang w:val="ro-RO"/>
        </w:rPr>
        <w:t>cu</w:t>
      </w:r>
      <w:r w:rsidRPr="008B34AA">
        <w:rPr>
          <w:rFonts w:ascii="Trebuchet MS" w:hAnsi="Trebuchet MS"/>
          <w:lang w:val="ro-RO"/>
        </w:rPr>
        <w:t xml:space="preserve"> şi locuţiunea prepoziţională </w:t>
      </w:r>
      <w:r w:rsidRPr="008B34AA">
        <w:rPr>
          <w:rFonts w:ascii="Trebuchet MS" w:hAnsi="Trebuchet MS"/>
          <w:i/>
          <w:lang w:val="ro-RO"/>
        </w:rPr>
        <w:t>împreună cu</w:t>
      </w:r>
      <w:r w:rsidRPr="008B34AA">
        <w:rPr>
          <w:rFonts w:ascii="Trebuchet MS" w:hAnsi="Trebuchet MS"/>
          <w:lang w:val="ro-RO"/>
        </w:rPr>
        <w:t xml:space="preserve"> au valoarea conjuncţiei coordonatoare copulative</w:t>
      </w:r>
      <w:r w:rsidRPr="008B34AA">
        <w:rPr>
          <w:rFonts w:ascii="Trebuchet MS" w:hAnsi="Trebuchet MS"/>
          <w:i/>
          <w:lang w:val="ro-RO"/>
        </w:rPr>
        <w:t xml:space="preserve"> şi</w:t>
      </w:r>
      <w:r w:rsidRPr="008B34AA">
        <w:rPr>
          <w:rFonts w:ascii="Trebuchet MS" w:hAnsi="Trebuchet MS"/>
          <w:lang w:val="ro-RO"/>
        </w:rPr>
        <w:t>:</w:t>
      </w:r>
    </w:p>
    <w:p w14:paraId="388C8EC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Tata </w:t>
      </w:r>
      <w:r w:rsidRPr="008B34AA">
        <w:rPr>
          <w:rFonts w:ascii="Trebuchet MS" w:hAnsi="Trebuchet MS"/>
          <w:u w:val="single"/>
          <w:lang w:val="ro-RO"/>
        </w:rPr>
        <w:t>cu</w:t>
      </w:r>
      <w:r w:rsidRPr="008B34AA">
        <w:rPr>
          <w:rFonts w:ascii="Trebuchet MS" w:hAnsi="Trebuchet MS"/>
          <w:lang w:val="ro-RO"/>
        </w:rPr>
        <w:t xml:space="preserve"> mama s-au dus la piaţă. Tata </w:t>
      </w:r>
      <w:r w:rsidRPr="008B34AA">
        <w:rPr>
          <w:rFonts w:ascii="Trebuchet MS" w:hAnsi="Trebuchet MS"/>
          <w:u w:val="single"/>
          <w:lang w:val="ro-RO"/>
        </w:rPr>
        <w:t>împreună cu</w:t>
      </w:r>
      <w:r w:rsidRPr="008B34AA">
        <w:rPr>
          <w:rFonts w:ascii="Trebuchet MS" w:hAnsi="Trebuchet MS"/>
          <w:lang w:val="ro-RO"/>
        </w:rPr>
        <w:t xml:space="preserve"> mama s-au dus la piaţă.</w:t>
      </w:r>
    </w:p>
    <w:p w14:paraId="034DB3F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Pronumele interogativ </w:t>
      </w:r>
      <w:r w:rsidRPr="008B34AA">
        <w:rPr>
          <w:rFonts w:ascii="Trebuchet MS" w:hAnsi="Trebuchet MS"/>
          <w:i/>
          <w:lang w:val="ro-RO"/>
        </w:rPr>
        <w:t>ce</w:t>
      </w:r>
      <w:r w:rsidRPr="008B34AA">
        <w:rPr>
          <w:rFonts w:ascii="Trebuchet MS" w:hAnsi="Trebuchet MS"/>
          <w:lang w:val="ro-RO"/>
        </w:rPr>
        <w:t xml:space="preserve"> poate deveni interjecţie, în vorbirea dialogată, cu sensul de </w:t>
      </w:r>
      <w:r w:rsidRPr="008B34AA">
        <w:rPr>
          <w:rFonts w:ascii="Trebuchet MS" w:hAnsi="Trebuchet MS"/>
          <w:i/>
          <w:lang w:val="ro-RO"/>
        </w:rPr>
        <w:t>poftim, cum adică</w:t>
      </w:r>
      <w:r w:rsidRPr="008B34AA">
        <w:rPr>
          <w:rFonts w:ascii="Trebuchet MS" w:hAnsi="Trebuchet MS"/>
          <w:lang w:val="ro-RO"/>
        </w:rPr>
        <w:t xml:space="preserve">:   “O! O! </w:t>
      </w:r>
      <w:proofErr w:type="spellStart"/>
      <w:r w:rsidRPr="008B34AA">
        <w:rPr>
          <w:rFonts w:ascii="Trebuchet MS" w:hAnsi="Trebuchet MS"/>
          <w:lang w:val="ro-RO"/>
        </w:rPr>
        <w:t>viaţă</w:t>
      </w:r>
      <w:proofErr w:type="spellEnd"/>
      <w:r w:rsidRPr="008B34AA">
        <w:rPr>
          <w:rFonts w:ascii="Trebuchet MS" w:hAnsi="Trebuchet MS"/>
          <w:lang w:val="ro-RO"/>
        </w:rPr>
        <w:t>, arde-te-ar focul! Murmură dânsul, oprindu-se în poartă.</w:t>
      </w:r>
    </w:p>
    <w:p w14:paraId="56FEF95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Ce</w:t>
      </w:r>
      <w:r w:rsidRPr="008B34AA">
        <w:rPr>
          <w:rFonts w:ascii="Trebuchet MS" w:hAnsi="Trebuchet MS"/>
          <w:lang w:val="ro-RO"/>
        </w:rPr>
        <w:t>? Blestemi viaţa? ”  (</w:t>
      </w:r>
      <w:proofErr w:type="spellStart"/>
      <w:r w:rsidRPr="008B34AA">
        <w:rPr>
          <w:rFonts w:ascii="Trebuchet MS" w:hAnsi="Trebuchet MS"/>
          <w:lang w:val="ro-RO"/>
        </w:rPr>
        <w:t>M.Sadoveanu</w:t>
      </w:r>
      <w:proofErr w:type="spellEnd"/>
      <w:r w:rsidRPr="008B34AA">
        <w:rPr>
          <w:rFonts w:ascii="Trebuchet MS" w:hAnsi="Trebuchet MS"/>
          <w:lang w:val="ro-RO"/>
        </w:rPr>
        <w:t>)</w:t>
      </w:r>
    </w:p>
    <w:p w14:paraId="0EB0E8F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Prepoziţia </w:t>
      </w:r>
      <w:r w:rsidRPr="008B34AA">
        <w:rPr>
          <w:rFonts w:ascii="Trebuchet MS" w:hAnsi="Trebuchet MS"/>
          <w:i/>
          <w:lang w:val="ro-RO"/>
        </w:rPr>
        <w:t>de</w:t>
      </w:r>
      <w:r w:rsidRPr="008B34AA">
        <w:rPr>
          <w:rFonts w:ascii="Trebuchet MS" w:hAnsi="Trebuchet MS"/>
          <w:lang w:val="ro-RO"/>
        </w:rPr>
        <w:t xml:space="preserve"> se poate converti şi ea în interjecţie:</w:t>
      </w:r>
    </w:p>
    <w:p w14:paraId="33E6DC9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De</w:t>
      </w:r>
      <w:r w:rsidRPr="008B34AA">
        <w:rPr>
          <w:rFonts w:ascii="Trebuchet MS" w:hAnsi="Trebuchet MS"/>
          <w:lang w:val="ro-RO"/>
        </w:rPr>
        <w:t>! Jupâne, ştiu şi eu? ”   (</w:t>
      </w:r>
      <w:proofErr w:type="spellStart"/>
      <w:r w:rsidRPr="008B34AA">
        <w:rPr>
          <w:rFonts w:ascii="Trebuchet MS" w:hAnsi="Trebuchet MS"/>
          <w:lang w:val="ro-RO"/>
        </w:rPr>
        <w:t>I.L.Caragiale</w:t>
      </w:r>
      <w:proofErr w:type="spellEnd"/>
      <w:r w:rsidRPr="008B34AA">
        <w:rPr>
          <w:rFonts w:ascii="Trebuchet MS" w:hAnsi="Trebuchet MS"/>
          <w:lang w:val="ro-RO"/>
        </w:rPr>
        <w:t>)</w:t>
      </w:r>
    </w:p>
    <w:p w14:paraId="3AAA87C5"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proofErr w:type="spellStart"/>
      <w:r w:rsidRPr="008B34AA">
        <w:rPr>
          <w:rFonts w:ascii="Trebuchet MS" w:hAnsi="Trebuchet MS"/>
          <w:lang w:val="ro-RO"/>
        </w:rPr>
        <w:t>Interjecţiile</w:t>
      </w:r>
      <w:proofErr w:type="spellEnd"/>
      <w:r w:rsidRPr="008B34AA">
        <w:rPr>
          <w:rFonts w:ascii="Trebuchet MS" w:hAnsi="Trebuchet MS"/>
          <w:lang w:val="ro-RO"/>
        </w:rPr>
        <w:t xml:space="preserve"> au valoare predicativă- </w:t>
      </w:r>
      <w:proofErr w:type="spellStart"/>
      <w:r w:rsidRPr="008B34AA">
        <w:rPr>
          <w:rFonts w:ascii="Trebuchet MS" w:hAnsi="Trebuchet MS"/>
          <w:lang w:val="ro-RO"/>
        </w:rPr>
        <w:t>interjecţii</w:t>
      </w:r>
      <w:proofErr w:type="spellEnd"/>
      <w:r w:rsidRPr="008B34AA">
        <w:rPr>
          <w:rFonts w:ascii="Trebuchet MS" w:hAnsi="Trebuchet MS"/>
          <w:lang w:val="ro-RO"/>
        </w:rPr>
        <w:t xml:space="preserve"> predicative:</w:t>
      </w:r>
    </w:p>
    <w:p w14:paraId="3B275966"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Hai</w:t>
      </w:r>
      <w:r w:rsidRPr="008B34AA">
        <w:rPr>
          <w:rFonts w:ascii="Trebuchet MS" w:hAnsi="Trebuchet MS"/>
          <w:lang w:val="ro-RO"/>
        </w:rPr>
        <w:t xml:space="preserve"> la o plimbare cu barca. (să mergem)</w:t>
      </w:r>
    </w:p>
    <w:p w14:paraId="6F9D66C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Pupăza </w:t>
      </w:r>
      <w:proofErr w:type="spellStart"/>
      <w:r w:rsidRPr="008B34AA">
        <w:rPr>
          <w:rFonts w:ascii="Trebuchet MS" w:hAnsi="Trebuchet MS"/>
          <w:u w:val="single"/>
          <w:lang w:val="ro-RO"/>
        </w:rPr>
        <w:t>zbrrr</w:t>
      </w:r>
      <w:proofErr w:type="spellEnd"/>
      <w:r w:rsidRPr="008B34AA">
        <w:rPr>
          <w:rFonts w:ascii="Trebuchet MS" w:hAnsi="Trebuchet MS"/>
          <w:u w:val="single"/>
          <w:lang w:val="ro-RO"/>
        </w:rPr>
        <w:t>!</w:t>
      </w:r>
      <w:r w:rsidRPr="008B34AA">
        <w:rPr>
          <w:rFonts w:ascii="Trebuchet MS" w:hAnsi="Trebuchet MS"/>
          <w:lang w:val="ro-RO"/>
        </w:rPr>
        <w:t xml:space="preserve"> pe-o dugheană.” (</w:t>
      </w:r>
      <w:proofErr w:type="spellStart"/>
      <w:r w:rsidRPr="008B34AA">
        <w:rPr>
          <w:rFonts w:ascii="Trebuchet MS" w:hAnsi="Trebuchet MS"/>
          <w:lang w:val="ro-RO"/>
        </w:rPr>
        <w:t>I.Creangă</w:t>
      </w:r>
      <w:proofErr w:type="spellEnd"/>
      <w:r w:rsidRPr="008B34AA">
        <w:rPr>
          <w:rFonts w:ascii="Trebuchet MS" w:hAnsi="Trebuchet MS"/>
          <w:lang w:val="ro-RO"/>
        </w:rPr>
        <w:t>)</w:t>
      </w:r>
    </w:p>
    <w:p w14:paraId="047DFB5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Şi eu </w:t>
      </w:r>
      <w:r w:rsidRPr="008B34AA">
        <w:rPr>
          <w:rFonts w:ascii="Trebuchet MS" w:hAnsi="Trebuchet MS"/>
          <w:u w:val="single"/>
          <w:lang w:val="ro-RO"/>
        </w:rPr>
        <w:t>haţ!</w:t>
      </w:r>
      <w:r w:rsidRPr="008B34AA">
        <w:rPr>
          <w:rFonts w:ascii="Trebuchet MS" w:hAnsi="Trebuchet MS"/>
          <w:lang w:val="ro-RO"/>
        </w:rPr>
        <w:t xml:space="preserve"> de sumanul </w:t>
      </w:r>
      <w:proofErr w:type="spellStart"/>
      <w:r w:rsidRPr="008B34AA">
        <w:rPr>
          <w:rFonts w:ascii="Trebuchet MS" w:hAnsi="Trebuchet MS"/>
          <w:lang w:val="ro-RO"/>
        </w:rPr>
        <w:t>moşneagului</w:t>
      </w:r>
      <w:proofErr w:type="spellEnd"/>
      <w:r w:rsidRPr="008B34AA">
        <w:rPr>
          <w:rFonts w:ascii="Trebuchet MS" w:hAnsi="Trebuchet MS"/>
          <w:lang w:val="ro-RO"/>
        </w:rPr>
        <w:t xml:space="preserve"> ” (</w:t>
      </w:r>
      <w:proofErr w:type="spellStart"/>
      <w:r w:rsidRPr="008B34AA">
        <w:rPr>
          <w:rFonts w:ascii="Trebuchet MS" w:hAnsi="Trebuchet MS"/>
          <w:lang w:val="ro-RO"/>
        </w:rPr>
        <w:t>I.Creangă</w:t>
      </w:r>
      <w:proofErr w:type="spellEnd"/>
      <w:r w:rsidRPr="008B34AA">
        <w:rPr>
          <w:rFonts w:ascii="Trebuchet MS" w:hAnsi="Trebuchet MS"/>
          <w:lang w:val="ro-RO"/>
        </w:rPr>
        <w:t>)</w:t>
      </w:r>
    </w:p>
    <w:p w14:paraId="702071C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Adverbele pot constitui uneori singure predicatul - adverbe predicative:</w:t>
      </w:r>
    </w:p>
    <w:p w14:paraId="27B8CC96"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Desigur</w:t>
      </w:r>
      <w:r w:rsidRPr="008B34AA">
        <w:rPr>
          <w:rFonts w:ascii="Trebuchet MS" w:hAnsi="Trebuchet MS"/>
          <w:lang w:val="ro-RO"/>
        </w:rPr>
        <w:t xml:space="preserve"> că m-aţi crede un erou.</w:t>
      </w:r>
    </w:p>
    <w:p w14:paraId="778D5774"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E </w:t>
      </w:r>
      <w:r w:rsidRPr="008B34AA">
        <w:rPr>
          <w:rFonts w:ascii="Trebuchet MS" w:hAnsi="Trebuchet MS"/>
          <w:u w:val="single"/>
          <w:lang w:val="ro-RO"/>
        </w:rPr>
        <w:t>probabil</w:t>
      </w:r>
      <w:r w:rsidRPr="008B34AA">
        <w:rPr>
          <w:rFonts w:ascii="Trebuchet MS" w:hAnsi="Trebuchet MS"/>
          <w:lang w:val="ro-RO"/>
        </w:rPr>
        <w:t xml:space="preserve"> că în clipa asta hârtiile se află la tribunal.</w:t>
      </w:r>
    </w:p>
    <w:p w14:paraId="0460E97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Infinitivul poate, prin reconversie, să-şi recapete funcţionalitatea verbală, devenind predicat, când are următoarele valori:</w:t>
      </w:r>
    </w:p>
    <w:p w14:paraId="14EA2D11"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 valoarea indicativului învechit:  “ Un boier crezu </w:t>
      </w:r>
      <w:r w:rsidRPr="008B34AA">
        <w:rPr>
          <w:rFonts w:ascii="Trebuchet MS" w:hAnsi="Trebuchet MS"/>
          <w:u w:val="single"/>
          <w:lang w:val="ro-RO"/>
        </w:rPr>
        <w:t xml:space="preserve">a-şi ascunde </w:t>
      </w:r>
      <w:r w:rsidRPr="008B34AA">
        <w:rPr>
          <w:rFonts w:ascii="Trebuchet MS" w:hAnsi="Trebuchet MS"/>
          <w:lang w:val="ro-RO"/>
        </w:rPr>
        <w:t>negrul trecut îmbrăcând haina şi mai neagră a monahismului.” (</w:t>
      </w:r>
      <w:proofErr w:type="spellStart"/>
      <w:r w:rsidRPr="008B34AA">
        <w:rPr>
          <w:rFonts w:ascii="Trebuchet MS" w:hAnsi="Trebuchet MS"/>
          <w:lang w:val="ro-RO"/>
        </w:rPr>
        <w:t>B.P.Haşdeu</w:t>
      </w:r>
      <w:proofErr w:type="spellEnd"/>
      <w:r w:rsidRPr="008B34AA">
        <w:rPr>
          <w:rFonts w:ascii="Trebuchet MS" w:hAnsi="Trebuchet MS"/>
          <w:lang w:val="ro-RO"/>
        </w:rPr>
        <w:t>)</w:t>
      </w:r>
    </w:p>
    <w:p w14:paraId="76CF91AE"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 valoare de imperativ:  </w:t>
      </w:r>
      <w:r w:rsidRPr="008B34AA">
        <w:rPr>
          <w:rFonts w:ascii="Trebuchet MS" w:hAnsi="Trebuchet MS"/>
          <w:u w:val="single"/>
          <w:lang w:val="ro-RO"/>
        </w:rPr>
        <w:t xml:space="preserve">A se agita </w:t>
      </w:r>
      <w:r w:rsidRPr="008B34AA">
        <w:rPr>
          <w:rFonts w:ascii="Trebuchet MS" w:hAnsi="Trebuchet MS"/>
          <w:lang w:val="ro-RO"/>
        </w:rPr>
        <w:t>înainte de folosire!</w:t>
      </w:r>
    </w:p>
    <w:p w14:paraId="1414BC5F"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valoare de gerunziu: Referatul începe prin </w:t>
      </w:r>
      <w:r w:rsidRPr="008B34AA">
        <w:rPr>
          <w:rFonts w:ascii="Trebuchet MS" w:hAnsi="Trebuchet MS"/>
          <w:u w:val="single"/>
          <w:lang w:val="ro-RO"/>
        </w:rPr>
        <w:t>a arăta</w:t>
      </w:r>
      <w:r w:rsidRPr="008B34AA">
        <w:rPr>
          <w:rFonts w:ascii="Trebuchet MS" w:hAnsi="Trebuchet MS"/>
          <w:lang w:val="ro-RO"/>
        </w:rPr>
        <w:t xml:space="preserve"> efectele negative ale poluării.</w:t>
      </w:r>
    </w:p>
    <w:p w14:paraId="7A8B3B3C"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Verbele la supin pot să-şi recapete şi ele funcţionalitatea verbală, prin reconversie, când au valoare de imperativ: </w:t>
      </w:r>
      <w:r w:rsidRPr="008B34AA">
        <w:rPr>
          <w:rFonts w:ascii="Trebuchet MS" w:hAnsi="Trebuchet MS"/>
          <w:u w:val="single"/>
          <w:lang w:val="ro-RO"/>
        </w:rPr>
        <w:t xml:space="preserve">De reţinut </w:t>
      </w:r>
      <w:r w:rsidRPr="008B34AA">
        <w:rPr>
          <w:rFonts w:ascii="Trebuchet MS" w:hAnsi="Trebuchet MS"/>
          <w:lang w:val="ro-RO"/>
        </w:rPr>
        <w:t>ideile principale din lecţie!</w:t>
      </w:r>
    </w:p>
    <w:p w14:paraId="4A6C6BE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NOTĂ: </w:t>
      </w:r>
      <w:r w:rsidRPr="008B34AA">
        <w:rPr>
          <w:rFonts w:ascii="Trebuchet MS" w:hAnsi="Trebuchet MS"/>
          <w:i/>
          <w:lang w:val="ro-RO"/>
        </w:rPr>
        <w:t xml:space="preserve">Conversiunea se poate realiza şi prin transformarea unor părţi de vorbire în auxiliare- cuvinte care </w:t>
      </w:r>
      <w:proofErr w:type="spellStart"/>
      <w:r w:rsidRPr="008B34AA">
        <w:rPr>
          <w:rFonts w:ascii="Trebuchet MS" w:hAnsi="Trebuchet MS"/>
          <w:i/>
          <w:lang w:val="ro-RO"/>
        </w:rPr>
        <w:t>îşi</w:t>
      </w:r>
      <w:proofErr w:type="spellEnd"/>
      <w:r w:rsidRPr="008B34AA">
        <w:rPr>
          <w:rFonts w:ascii="Trebuchet MS" w:hAnsi="Trebuchet MS"/>
          <w:i/>
          <w:lang w:val="ro-RO"/>
        </w:rPr>
        <w:t xml:space="preserve"> pierd autonomia </w:t>
      </w:r>
      <w:proofErr w:type="spellStart"/>
      <w:r w:rsidRPr="008B34AA">
        <w:rPr>
          <w:rFonts w:ascii="Trebuchet MS" w:hAnsi="Trebuchet MS"/>
          <w:i/>
          <w:lang w:val="ro-RO"/>
        </w:rPr>
        <w:t>lexico-sematică</w:t>
      </w:r>
      <w:proofErr w:type="spellEnd"/>
      <w:r w:rsidRPr="008B34AA">
        <w:rPr>
          <w:rFonts w:ascii="Trebuchet MS" w:hAnsi="Trebuchet MS"/>
          <w:lang w:val="ro-RO"/>
        </w:rPr>
        <w:t>:</w:t>
      </w:r>
    </w:p>
    <w:p w14:paraId="3C734C9D" w14:textId="77777777" w:rsidR="004E70C7" w:rsidRPr="008B34AA" w:rsidRDefault="004E70C7" w:rsidP="004E70C7">
      <w:pPr>
        <w:pStyle w:val="NoSpacing"/>
        <w:numPr>
          <w:ilvl w:val="0"/>
          <w:numId w:val="26"/>
        </w:numPr>
        <w:jc w:val="both"/>
        <w:rPr>
          <w:rFonts w:ascii="Trebuchet MS" w:hAnsi="Trebuchet MS"/>
          <w:lang w:val="ro-RO"/>
        </w:rPr>
      </w:pPr>
      <w:r w:rsidRPr="008B34AA">
        <w:rPr>
          <w:rFonts w:ascii="Trebuchet MS" w:hAnsi="Trebuchet MS"/>
          <w:lang w:val="ro-RO"/>
        </w:rPr>
        <w:t>verbele auxiliare care ajută la formarea unor moduri şi timpuri compuse</w:t>
      </w:r>
      <w:r w:rsidR="00890F7D" w:rsidRPr="008B34AA">
        <w:rPr>
          <w:rFonts w:ascii="Trebuchet MS" w:hAnsi="Trebuchet MS"/>
          <w:lang w:val="ro-RO"/>
        </w:rPr>
        <w:t xml:space="preserve"> </w:t>
      </w:r>
      <w:r w:rsidRPr="008B34AA">
        <w:rPr>
          <w:rFonts w:ascii="Trebuchet MS" w:hAnsi="Trebuchet MS"/>
          <w:lang w:val="ro-RO"/>
        </w:rPr>
        <w:t>- pe</w:t>
      </w:r>
      <w:r w:rsidR="00890F7D" w:rsidRPr="008B34AA">
        <w:rPr>
          <w:rFonts w:ascii="Trebuchet MS" w:hAnsi="Trebuchet MS"/>
          <w:lang w:val="ro-RO"/>
        </w:rPr>
        <w:t>r</w:t>
      </w:r>
      <w:r w:rsidRPr="008B34AA">
        <w:rPr>
          <w:rFonts w:ascii="Trebuchet MS" w:hAnsi="Trebuchet MS"/>
          <w:lang w:val="ro-RO"/>
        </w:rPr>
        <w:t xml:space="preserve">fect compus, viitorul, viitorul anterior, conjunctiv perfect, prezumtivul, infinitivul perfect. Verbele auxiliare sunt </w:t>
      </w:r>
      <w:r w:rsidRPr="008B34AA">
        <w:rPr>
          <w:rFonts w:ascii="Trebuchet MS" w:hAnsi="Trebuchet MS"/>
          <w:i/>
          <w:lang w:val="ro-RO"/>
        </w:rPr>
        <w:t>a vrea, a fi, a avea</w:t>
      </w:r>
      <w:r w:rsidRPr="008B34AA">
        <w:rPr>
          <w:rFonts w:ascii="Trebuchet MS" w:hAnsi="Trebuchet MS"/>
          <w:lang w:val="ro-RO"/>
        </w:rPr>
        <w:t>.</w:t>
      </w:r>
    </w:p>
    <w:p w14:paraId="2E4EED84"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Să fi fost</w:t>
      </w:r>
      <w:r w:rsidRPr="008B34AA">
        <w:rPr>
          <w:rFonts w:ascii="Trebuchet MS" w:hAnsi="Trebuchet MS"/>
          <w:lang w:val="ro-RO"/>
        </w:rPr>
        <w:t xml:space="preserve"> altul în locul meu i-ar fi rupt dinţii. </w:t>
      </w:r>
      <w:r w:rsidRPr="008B34AA">
        <w:rPr>
          <w:rFonts w:ascii="Trebuchet MS" w:hAnsi="Trebuchet MS"/>
          <w:u w:val="single"/>
          <w:lang w:val="ro-RO"/>
        </w:rPr>
        <w:t>Oi fi mirosind</w:t>
      </w:r>
      <w:r w:rsidRPr="008B34AA">
        <w:rPr>
          <w:rFonts w:ascii="Trebuchet MS" w:hAnsi="Trebuchet MS"/>
          <w:lang w:val="ro-RO"/>
        </w:rPr>
        <w:t>.....Am gustat de dimineaţă nişte anghelică.</w:t>
      </w:r>
    </w:p>
    <w:p w14:paraId="24FAA99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“....strigă el enervat de </w:t>
      </w:r>
      <w:r w:rsidRPr="008B34AA">
        <w:rPr>
          <w:rFonts w:ascii="Trebuchet MS" w:hAnsi="Trebuchet MS"/>
          <w:u w:val="single"/>
          <w:lang w:val="ro-RO"/>
        </w:rPr>
        <w:t xml:space="preserve">a fi chemat </w:t>
      </w:r>
      <w:r w:rsidRPr="008B34AA">
        <w:rPr>
          <w:rFonts w:ascii="Trebuchet MS" w:hAnsi="Trebuchet MS"/>
          <w:lang w:val="ro-RO"/>
        </w:rPr>
        <w:t>în teatru la rampă.”</w:t>
      </w:r>
    </w:p>
    <w:p w14:paraId="3F47AD2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lastRenderedPageBreak/>
        <w:t xml:space="preserve">În secolul nostru </w:t>
      </w:r>
      <w:r w:rsidRPr="008B34AA">
        <w:rPr>
          <w:rFonts w:ascii="Trebuchet MS" w:hAnsi="Trebuchet MS"/>
          <w:u w:val="single"/>
          <w:lang w:val="ro-RO"/>
        </w:rPr>
        <w:t xml:space="preserve">s-a născut şi s-a sfârşit </w:t>
      </w:r>
      <w:r w:rsidRPr="008B34AA">
        <w:rPr>
          <w:rFonts w:ascii="Trebuchet MS" w:hAnsi="Trebuchet MS"/>
          <w:lang w:val="ro-RO"/>
        </w:rPr>
        <w:t>un stat foarte interesant.</w:t>
      </w:r>
    </w:p>
    <w:p w14:paraId="3BCAF269" w14:textId="77777777" w:rsidR="004E70C7" w:rsidRPr="008B34AA" w:rsidRDefault="004E70C7" w:rsidP="004E70C7">
      <w:pPr>
        <w:pStyle w:val="NoSpacing"/>
        <w:jc w:val="both"/>
        <w:rPr>
          <w:rFonts w:ascii="Trebuchet MS" w:hAnsi="Trebuchet MS"/>
          <w:lang w:val="ro-RO"/>
        </w:rPr>
      </w:pPr>
      <w:r w:rsidRPr="008B34AA">
        <w:rPr>
          <w:rFonts w:ascii="Trebuchet MS" w:hAnsi="Trebuchet MS"/>
          <w:u w:val="single"/>
          <w:lang w:val="ro-RO"/>
        </w:rPr>
        <w:t xml:space="preserve">Voi fi </w:t>
      </w:r>
      <w:r w:rsidRPr="008B34AA">
        <w:rPr>
          <w:rFonts w:ascii="Trebuchet MS" w:hAnsi="Trebuchet MS"/>
          <w:lang w:val="ro-RO"/>
        </w:rPr>
        <w:t xml:space="preserve">bătrân şi singur, </w:t>
      </w:r>
      <w:r w:rsidRPr="008B34AA">
        <w:rPr>
          <w:rFonts w:ascii="Trebuchet MS" w:hAnsi="Trebuchet MS"/>
          <w:u w:val="single"/>
          <w:lang w:val="ro-RO"/>
        </w:rPr>
        <w:t xml:space="preserve">voi fi murit </w:t>
      </w:r>
      <w:r w:rsidRPr="008B34AA">
        <w:rPr>
          <w:rFonts w:ascii="Trebuchet MS" w:hAnsi="Trebuchet MS"/>
          <w:lang w:val="ro-RO"/>
        </w:rPr>
        <w:t xml:space="preserve">de mult. </w:t>
      </w:r>
      <w:r w:rsidRPr="008B34AA">
        <w:rPr>
          <w:rFonts w:ascii="Trebuchet MS" w:hAnsi="Trebuchet MS"/>
          <w:u w:val="single"/>
          <w:lang w:val="ro-RO"/>
        </w:rPr>
        <w:t xml:space="preserve">O găsi </w:t>
      </w:r>
      <w:r w:rsidRPr="008B34AA">
        <w:rPr>
          <w:rFonts w:ascii="Trebuchet MS" w:hAnsi="Trebuchet MS"/>
          <w:lang w:val="ro-RO"/>
        </w:rPr>
        <w:t>el unde să se ascundă.</w:t>
      </w:r>
    </w:p>
    <w:p w14:paraId="73C26AED"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w:t>
      </w:r>
      <w:r w:rsidRPr="008B34AA">
        <w:rPr>
          <w:rFonts w:ascii="Trebuchet MS" w:hAnsi="Trebuchet MS"/>
          <w:u w:val="single"/>
          <w:lang w:val="ro-RO"/>
        </w:rPr>
        <w:t>Ai să  laşi</w:t>
      </w:r>
      <w:r w:rsidRPr="008B34AA">
        <w:rPr>
          <w:rFonts w:ascii="Trebuchet MS" w:hAnsi="Trebuchet MS"/>
          <w:lang w:val="ro-RO"/>
        </w:rPr>
        <w:t xml:space="preserve"> cu nouă lei, moş Nechifor, şi </w:t>
      </w:r>
      <w:r w:rsidRPr="008B34AA">
        <w:rPr>
          <w:rFonts w:ascii="Trebuchet MS" w:hAnsi="Trebuchet MS"/>
          <w:u w:val="single"/>
          <w:lang w:val="ro-RO"/>
        </w:rPr>
        <w:t>te-a</w:t>
      </w:r>
      <w:r w:rsidRPr="008B34AA">
        <w:rPr>
          <w:rFonts w:ascii="Trebuchet MS" w:hAnsi="Trebuchet MS"/>
          <w:lang w:val="ro-RO"/>
        </w:rPr>
        <w:t xml:space="preserve"> mai </w:t>
      </w:r>
      <w:r w:rsidRPr="008B34AA">
        <w:rPr>
          <w:rFonts w:ascii="Trebuchet MS" w:hAnsi="Trebuchet MS"/>
          <w:u w:val="single"/>
          <w:lang w:val="ro-RO"/>
        </w:rPr>
        <w:t xml:space="preserve">cinsti </w:t>
      </w:r>
      <w:r w:rsidRPr="008B34AA">
        <w:rPr>
          <w:rFonts w:ascii="Trebuchet MS" w:hAnsi="Trebuchet MS"/>
          <w:lang w:val="ro-RO"/>
        </w:rPr>
        <w:t>şi fecioru-meu la Piatră.”</w:t>
      </w:r>
    </w:p>
    <w:p w14:paraId="048CFC90"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Unele adverbe ajută la formarea gradelor de comparaţie: </w:t>
      </w:r>
      <w:r w:rsidRPr="008B34AA">
        <w:rPr>
          <w:rFonts w:ascii="Trebuchet MS" w:hAnsi="Trebuchet MS"/>
          <w:i/>
          <w:lang w:val="ro-RO"/>
        </w:rPr>
        <w:t>mai, tot</w:t>
      </w:r>
      <w:r w:rsidRPr="008B34AA">
        <w:rPr>
          <w:rFonts w:ascii="Trebuchet MS" w:hAnsi="Trebuchet MS"/>
          <w:lang w:val="ro-RO"/>
        </w:rPr>
        <w:t>, etc.:</w:t>
      </w:r>
    </w:p>
    <w:p w14:paraId="2FC1DA8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Pe-a mele ceruri să </w:t>
      </w:r>
      <w:proofErr w:type="spellStart"/>
      <w:r w:rsidRPr="008B34AA">
        <w:rPr>
          <w:rFonts w:ascii="Trebuchet MS" w:hAnsi="Trebuchet MS"/>
          <w:lang w:val="ro-RO"/>
        </w:rPr>
        <w:t>răsai</w:t>
      </w:r>
      <w:proofErr w:type="spellEnd"/>
      <w:r w:rsidRPr="008B34AA">
        <w:rPr>
          <w:rFonts w:ascii="Trebuchet MS" w:hAnsi="Trebuchet MS"/>
          <w:lang w:val="ro-RO"/>
        </w:rPr>
        <w:t>/</w:t>
      </w:r>
      <w:r w:rsidRPr="008B34AA">
        <w:rPr>
          <w:rFonts w:ascii="Trebuchet MS" w:hAnsi="Trebuchet MS"/>
          <w:u w:val="single"/>
          <w:lang w:val="ro-RO"/>
        </w:rPr>
        <w:t xml:space="preserve">Mai </w:t>
      </w:r>
      <w:r w:rsidRPr="008B34AA">
        <w:rPr>
          <w:rFonts w:ascii="Trebuchet MS" w:hAnsi="Trebuchet MS"/>
          <w:lang w:val="ro-RO"/>
        </w:rPr>
        <w:t>mândră decât ele ”</w:t>
      </w:r>
    </w:p>
    <w:p w14:paraId="3AE9726A"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A putut trimite cu primejdie </w:t>
      </w:r>
      <w:r w:rsidRPr="008B34AA">
        <w:rPr>
          <w:rFonts w:ascii="Trebuchet MS" w:hAnsi="Trebuchet MS"/>
          <w:u w:val="single"/>
          <w:lang w:val="ro-RO"/>
        </w:rPr>
        <w:t>mai puţină</w:t>
      </w:r>
      <w:r w:rsidRPr="008B34AA">
        <w:rPr>
          <w:rFonts w:ascii="Trebuchet MS" w:hAnsi="Trebuchet MS"/>
          <w:lang w:val="ro-RO"/>
        </w:rPr>
        <w:t xml:space="preserve"> decât oricând răvaşul său.” (</w:t>
      </w:r>
      <w:proofErr w:type="spellStart"/>
      <w:r w:rsidRPr="008B34AA">
        <w:rPr>
          <w:rFonts w:ascii="Trebuchet MS" w:hAnsi="Trebuchet MS"/>
          <w:lang w:val="ro-RO"/>
        </w:rPr>
        <w:t>M.Sadoveanu</w:t>
      </w:r>
      <w:proofErr w:type="spellEnd"/>
      <w:r w:rsidRPr="008B34AA">
        <w:rPr>
          <w:rFonts w:ascii="Trebuchet MS" w:hAnsi="Trebuchet MS"/>
          <w:lang w:val="ro-RO"/>
        </w:rPr>
        <w:t>)</w:t>
      </w:r>
    </w:p>
    <w:p w14:paraId="28D732A3"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Era</w:t>
      </w:r>
      <w:r w:rsidRPr="008B34AA">
        <w:rPr>
          <w:rFonts w:ascii="Trebuchet MS" w:hAnsi="Trebuchet MS"/>
          <w:u w:val="single"/>
          <w:lang w:val="ro-RO"/>
        </w:rPr>
        <w:t xml:space="preserve"> tot</w:t>
      </w:r>
      <w:r w:rsidRPr="008B34AA">
        <w:rPr>
          <w:rFonts w:ascii="Trebuchet MS" w:hAnsi="Trebuchet MS"/>
          <w:lang w:val="ro-RO"/>
        </w:rPr>
        <w:t xml:space="preserve"> aşa de obosit ca şi ieri. Era </w:t>
      </w:r>
      <w:r w:rsidRPr="008B34AA">
        <w:rPr>
          <w:rFonts w:ascii="Trebuchet MS" w:hAnsi="Trebuchet MS"/>
          <w:u w:val="single"/>
          <w:lang w:val="ro-RO"/>
        </w:rPr>
        <w:t xml:space="preserve">cu totul şi cu totul </w:t>
      </w:r>
      <w:r w:rsidRPr="008B34AA">
        <w:rPr>
          <w:rFonts w:ascii="Trebuchet MS" w:hAnsi="Trebuchet MS"/>
          <w:lang w:val="ro-RO"/>
        </w:rPr>
        <w:t>alb.</w:t>
      </w:r>
    </w:p>
    <w:p w14:paraId="62BE60CB"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Din rude mari împărăteşti/O </w:t>
      </w:r>
      <w:r w:rsidRPr="008B34AA">
        <w:rPr>
          <w:rFonts w:ascii="Trebuchet MS" w:hAnsi="Trebuchet MS"/>
          <w:u w:val="single"/>
          <w:lang w:val="ro-RO"/>
        </w:rPr>
        <w:t xml:space="preserve">prea </w:t>
      </w:r>
      <w:r w:rsidRPr="008B34AA">
        <w:rPr>
          <w:rFonts w:ascii="Trebuchet MS" w:hAnsi="Trebuchet MS"/>
          <w:lang w:val="ro-RO"/>
        </w:rPr>
        <w:t>frumoasă fată ” (</w:t>
      </w:r>
      <w:proofErr w:type="spellStart"/>
      <w:r w:rsidRPr="008B34AA">
        <w:rPr>
          <w:rFonts w:ascii="Trebuchet MS" w:hAnsi="Trebuchet MS"/>
          <w:lang w:val="ro-RO"/>
        </w:rPr>
        <w:t>M.Eminescu</w:t>
      </w:r>
      <w:proofErr w:type="spellEnd"/>
      <w:r w:rsidRPr="008B34AA">
        <w:rPr>
          <w:rFonts w:ascii="Trebuchet MS" w:hAnsi="Trebuchet MS"/>
          <w:lang w:val="ro-RO"/>
        </w:rPr>
        <w:t>)</w:t>
      </w:r>
    </w:p>
    <w:p w14:paraId="3C9433D2"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w:t>
      </w:r>
      <w:r w:rsidRPr="008B34AA">
        <w:rPr>
          <w:rFonts w:ascii="Trebuchet MS" w:hAnsi="Trebuchet MS"/>
          <w:u w:val="single"/>
          <w:lang w:val="ro-RO"/>
        </w:rPr>
        <w:t xml:space="preserve">Mult </w:t>
      </w:r>
      <w:r w:rsidRPr="008B34AA">
        <w:rPr>
          <w:rFonts w:ascii="Trebuchet MS" w:hAnsi="Trebuchet MS"/>
          <w:lang w:val="ro-RO"/>
        </w:rPr>
        <w:t>bogat ai fost odată,/</w:t>
      </w:r>
      <w:r w:rsidRPr="008B34AA">
        <w:rPr>
          <w:rFonts w:ascii="Trebuchet MS" w:hAnsi="Trebuchet MS"/>
          <w:u w:val="single"/>
          <w:lang w:val="ro-RO"/>
        </w:rPr>
        <w:t xml:space="preserve">mult </w:t>
      </w:r>
      <w:r w:rsidRPr="008B34AA">
        <w:rPr>
          <w:rFonts w:ascii="Trebuchet MS" w:hAnsi="Trebuchet MS"/>
          <w:lang w:val="ro-RO"/>
        </w:rPr>
        <w:t>rămas-ai tu sărac”. (</w:t>
      </w:r>
      <w:proofErr w:type="spellStart"/>
      <w:r w:rsidRPr="008B34AA">
        <w:rPr>
          <w:rFonts w:ascii="Trebuchet MS" w:hAnsi="Trebuchet MS"/>
          <w:lang w:val="ro-RO"/>
        </w:rPr>
        <w:t>M.Eminescu</w:t>
      </w:r>
      <w:proofErr w:type="spellEnd"/>
      <w:r w:rsidRPr="008B34AA">
        <w:rPr>
          <w:rFonts w:ascii="Trebuchet MS" w:hAnsi="Trebuchet MS"/>
          <w:lang w:val="ro-RO"/>
        </w:rPr>
        <w:t>)</w:t>
      </w:r>
    </w:p>
    <w:p w14:paraId="1C94E498" w14:textId="77777777" w:rsidR="004E70C7" w:rsidRPr="008B34AA" w:rsidRDefault="004E70C7" w:rsidP="004E70C7">
      <w:pPr>
        <w:pStyle w:val="NoSpacing"/>
        <w:jc w:val="both"/>
        <w:rPr>
          <w:rFonts w:ascii="Trebuchet MS" w:hAnsi="Trebuchet MS"/>
          <w:lang w:val="ro-RO"/>
        </w:rPr>
      </w:pPr>
      <w:r w:rsidRPr="008B34AA">
        <w:rPr>
          <w:rFonts w:ascii="Trebuchet MS" w:hAnsi="Trebuchet MS"/>
          <w:lang w:val="ro-RO"/>
        </w:rPr>
        <w:t xml:space="preserve">           După cum se observă, conversiunea este un proces amplu şi nu în toate aspectele ei este vorba de îmbogăţirea vocabularului, ci de mişcări cu totul surprinzătoare ale unor părţi de vorbire către altele.</w:t>
      </w:r>
    </w:p>
    <w:p w14:paraId="171264E0" w14:textId="77777777" w:rsidR="004E70C7" w:rsidRPr="008B34AA" w:rsidRDefault="004E70C7" w:rsidP="004E70C7">
      <w:pPr>
        <w:rPr>
          <w:rFonts w:ascii="Trebuchet MS" w:hAnsi="Trebuchet MS" w:cs="Times New Roman"/>
          <w:b/>
          <w:sz w:val="24"/>
          <w:szCs w:val="24"/>
        </w:rPr>
      </w:pPr>
    </w:p>
    <w:p w14:paraId="37B4AE0E" w14:textId="77777777" w:rsidR="004E70C7" w:rsidRPr="008B34AA" w:rsidRDefault="004E70C7" w:rsidP="004E70C7">
      <w:pPr>
        <w:rPr>
          <w:rFonts w:ascii="Trebuchet MS" w:hAnsi="Trebuchet MS" w:cs="Times New Roman"/>
          <w:b/>
          <w:sz w:val="24"/>
          <w:szCs w:val="24"/>
        </w:rPr>
      </w:pPr>
      <w:r w:rsidRPr="008B34AA">
        <w:rPr>
          <w:rFonts w:ascii="Trebuchet MS" w:hAnsi="Trebuchet MS" w:cs="Times New Roman"/>
          <w:b/>
          <w:sz w:val="24"/>
          <w:szCs w:val="24"/>
        </w:rPr>
        <w:t>Bibliografie selectivă</w:t>
      </w:r>
    </w:p>
    <w:p w14:paraId="29863045" w14:textId="77777777" w:rsidR="004E70C7" w:rsidRPr="008B34AA" w:rsidRDefault="004E70C7" w:rsidP="004E70C7">
      <w:pPr>
        <w:rPr>
          <w:rFonts w:ascii="Trebuchet MS" w:hAnsi="Trebuchet MS" w:cs="Times New Roman"/>
          <w:sz w:val="24"/>
          <w:szCs w:val="24"/>
        </w:rPr>
      </w:pPr>
    </w:p>
    <w:p w14:paraId="1BF69119" w14:textId="77777777" w:rsidR="004E70C7" w:rsidRPr="008B34AA" w:rsidRDefault="004E70C7" w:rsidP="004E70C7">
      <w:pPr>
        <w:rPr>
          <w:rFonts w:ascii="Trebuchet MS" w:hAnsi="Trebuchet MS" w:cs="Times New Roman"/>
          <w:sz w:val="24"/>
          <w:szCs w:val="24"/>
        </w:rPr>
      </w:pPr>
      <w:r w:rsidRPr="008B34AA">
        <w:rPr>
          <w:rFonts w:ascii="Trebuchet MS" w:hAnsi="Trebuchet MS" w:cs="Times New Roman"/>
          <w:sz w:val="24"/>
          <w:szCs w:val="24"/>
        </w:rPr>
        <w:t xml:space="preserve">1. Alecsandri Vasile, </w:t>
      </w:r>
      <w:r w:rsidRPr="008B34AA">
        <w:rPr>
          <w:rFonts w:ascii="Trebuchet MS" w:hAnsi="Trebuchet MS" w:cs="Times New Roman"/>
          <w:i/>
          <w:sz w:val="24"/>
          <w:szCs w:val="24"/>
        </w:rPr>
        <w:t>Poezii</w:t>
      </w:r>
      <w:r w:rsidRPr="008B34AA">
        <w:rPr>
          <w:rFonts w:ascii="Trebuchet MS" w:hAnsi="Trebuchet MS" w:cs="Times New Roman"/>
          <w:sz w:val="24"/>
          <w:szCs w:val="24"/>
        </w:rPr>
        <w:t xml:space="preserve">, Editura </w:t>
      </w:r>
      <w:proofErr w:type="spellStart"/>
      <w:r w:rsidRPr="008B34AA">
        <w:rPr>
          <w:rFonts w:ascii="Trebuchet MS" w:hAnsi="Trebuchet MS" w:cs="Times New Roman"/>
          <w:sz w:val="24"/>
          <w:szCs w:val="24"/>
        </w:rPr>
        <w:t>Herra</w:t>
      </w:r>
      <w:proofErr w:type="spellEnd"/>
      <w:r w:rsidRPr="008B34AA">
        <w:rPr>
          <w:rFonts w:ascii="Trebuchet MS" w:hAnsi="Trebuchet MS" w:cs="Times New Roman"/>
          <w:sz w:val="24"/>
          <w:szCs w:val="24"/>
        </w:rPr>
        <w:t xml:space="preserve">, </w:t>
      </w:r>
      <w:proofErr w:type="spellStart"/>
      <w:r w:rsidRPr="008B34AA">
        <w:rPr>
          <w:rFonts w:ascii="Trebuchet MS" w:hAnsi="Trebuchet MS" w:cs="Times New Roman"/>
          <w:sz w:val="24"/>
          <w:szCs w:val="24"/>
        </w:rPr>
        <w:t>Bucureşti</w:t>
      </w:r>
      <w:proofErr w:type="spellEnd"/>
      <w:r w:rsidRPr="008B34AA">
        <w:rPr>
          <w:rFonts w:ascii="Trebuchet MS" w:hAnsi="Trebuchet MS" w:cs="Times New Roman"/>
          <w:sz w:val="24"/>
          <w:szCs w:val="24"/>
        </w:rPr>
        <w:t>, 2010;</w:t>
      </w:r>
    </w:p>
    <w:p w14:paraId="5D29313D" w14:textId="77777777" w:rsidR="004E70C7" w:rsidRPr="008B34AA" w:rsidRDefault="004E70C7" w:rsidP="004E70C7">
      <w:pPr>
        <w:rPr>
          <w:rFonts w:ascii="Trebuchet MS" w:hAnsi="Trebuchet MS" w:cs="Times New Roman"/>
          <w:sz w:val="24"/>
          <w:szCs w:val="24"/>
        </w:rPr>
      </w:pPr>
      <w:r w:rsidRPr="008B34AA">
        <w:rPr>
          <w:rFonts w:ascii="Trebuchet MS" w:hAnsi="Trebuchet MS" w:cs="Times New Roman"/>
          <w:sz w:val="24"/>
          <w:szCs w:val="24"/>
        </w:rPr>
        <w:t xml:space="preserve">2. Caragiale Ion Luca, </w:t>
      </w:r>
      <w:r w:rsidRPr="008B34AA">
        <w:rPr>
          <w:rFonts w:ascii="Trebuchet MS" w:hAnsi="Trebuchet MS" w:cs="Times New Roman"/>
          <w:i/>
          <w:sz w:val="24"/>
          <w:szCs w:val="24"/>
        </w:rPr>
        <w:t>O scrisoare pierdută</w:t>
      </w:r>
      <w:r w:rsidRPr="008B34AA">
        <w:rPr>
          <w:rFonts w:ascii="Trebuchet MS" w:hAnsi="Trebuchet MS" w:cs="Times New Roman"/>
          <w:sz w:val="24"/>
          <w:szCs w:val="24"/>
        </w:rPr>
        <w:t>, Editura Semne, 2013;</w:t>
      </w:r>
    </w:p>
    <w:p w14:paraId="1052E41A" w14:textId="77777777" w:rsidR="004E70C7" w:rsidRPr="008B34AA" w:rsidRDefault="004E70C7" w:rsidP="004E70C7">
      <w:pPr>
        <w:rPr>
          <w:rFonts w:ascii="Trebuchet MS" w:hAnsi="Trebuchet MS" w:cs="Times New Roman"/>
          <w:sz w:val="24"/>
          <w:szCs w:val="24"/>
        </w:rPr>
      </w:pPr>
      <w:r w:rsidRPr="008B34AA">
        <w:rPr>
          <w:rFonts w:ascii="Trebuchet MS" w:hAnsi="Trebuchet MS" w:cs="Times New Roman"/>
          <w:sz w:val="24"/>
          <w:szCs w:val="24"/>
        </w:rPr>
        <w:t xml:space="preserve">3. Români celebri, </w:t>
      </w:r>
      <w:r w:rsidRPr="008B34AA">
        <w:rPr>
          <w:rFonts w:ascii="Trebuchet MS" w:hAnsi="Trebuchet MS" w:cs="Times New Roman"/>
          <w:i/>
          <w:sz w:val="24"/>
          <w:szCs w:val="24"/>
        </w:rPr>
        <w:t>Cunoaşte-l pe Ion Creangă</w:t>
      </w:r>
      <w:r w:rsidRPr="008B34AA">
        <w:rPr>
          <w:rFonts w:ascii="Trebuchet MS" w:hAnsi="Trebuchet MS" w:cs="Times New Roman"/>
          <w:sz w:val="24"/>
          <w:szCs w:val="24"/>
        </w:rPr>
        <w:t>, Editura Gama, 2013;</w:t>
      </w:r>
    </w:p>
    <w:p w14:paraId="57058559" w14:textId="77777777" w:rsidR="004E70C7" w:rsidRPr="008B34AA" w:rsidRDefault="004E70C7" w:rsidP="004E70C7">
      <w:pPr>
        <w:rPr>
          <w:rFonts w:ascii="Trebuchet MS" w:hAnsi="Trebuchet MS" w:cs="Times New Roman"/>
          <w:sz w:val="24"/>
          <w:szCs w:val="24"/>
        </w:rPr>
      </w:pPr>
      <w:r w:rsidRPr="008B34AA">
        <w:rPr>
          <w:rFonts w:ascii="Trebuchet MS" w:hAnsi="Trebuchet MS" w:cs="Times New Roman"/>
          <w:sz w:val="24"/>
          <w:szCs w:val="24"/>
        </w:rPr>
        <w:t xml:space="preserve">4. Sadoveanu Mihail, </w:t>
      </w:r>
      <w:r w:rsidRPr="008B34AA">
        <w:rPr>
          <w:rFonts w:ascii="Trebuchet MS" w:hAnsi="Trebuchet MS" w:cs="Times New Roman"/>
          <w:i/>
          <w:sz w:val="24"/>
          <w:szCs w:val="24"/>
        </w:rPr>
        <w:t>Baltagul</w:t>
      </w:r>
      <w:r w:rsidRPr="008B34AA">
        <w:rPr>
          <w:rFonts w:ascii="Trebuchet MS" w:hAnsi="Trebuchet MS" w:cs="Times New Roman"/>
          <w:sz w:val="24"/>
          <w:szCs w:val="24"/>
        </w:rPr>
        <w:t>, Editura Mihail Sadoveanu, 2013;</w:t>
      </w:r>
    </w:p>
    <w:p w14:paraId="09D98140" w14:textId="77777777" w:rsidR="004E70C7" w:rsidRPr="008B34AA" w:rsidRDefault="004E70C7" w:rsidP="004E70C7">
      <w:pPr>
        <w:rPr>
          <w:rFonts w:ascii="Trebuchet MS" w:hAnsi="Trebuchet MS" w:cs="Times New Roman"/>
          <w:sz w:val="24"/>
          <w:szCs w:val="24"/>
        </w:rPr>
      </w:pPr>
      <w:r w:rsidRPr="008B34AA">
        <w:rPr>
          <w:rFonts w:ascii="Trebuchet MS" w:hAnsi="Trebuchet MS" w:cs="Times New Roman"/>
          <w:sz w:val="24"/>
          <w:szCs w:val="24"/>
        </w:rPr>
        <w:t xml:space="preserve">5. Ştefănescu Alex, </w:t>
      </w:r>
      <w:r w:rsidRPr="008B34AA">
        <w:rPr>
          <w:rFonts w:ascii="Trebuchet MS" w:hAnsi="Trebuchet MS" w:cs="Times New Roman"/>
          <w:i/>
          <w:sz w:val="24"/>
          <w:szCs w:val="24"/>
        </w:rPr>
        <w:t>Eminescu, poem cu poem. Luceafărul</w:t>
      </w:r>
      <w:r w:rsidRPr="008B34AA">
        <w:rPr>
          <w:rFonts w:ascii="Trebuchet MS" w:hAnsi="Trebuchet MS" w:cs="Times New Roman"/>
          <w:sz w:val="24"/>
          <w:szCs w:val="24"/>
        </w:rPr>
        <w:t xml:space="preserve">, Editura </w:t>
      </w:r>
      <w:proofErr w:type="spellStart"/>
      <w:r w:rsidRPr="008B34AA">
        <w:rPr>
          <w:rFonts w:ascii="Trebuchet MS" w:hAnsi="Trebuchet MS" w:cs="Times New Roman"/>
          <w:sz w:val="24"/>
          <w:szCs w:val="24"/>
        </w:rPr>
        <w:t>All</w:t>
      </w:r>
      <w:proofErr w:type="spellEnd"/>
      <w:r w:rsidRPr="008B34AA">
        <w:rPr>
          <w:rFonts w:ascii="Trebuchet MS" w:hAnsi="Trebuchet MS" w:cs="Times New Roman"/>
          <w:sz w:val="24"/>
          <w:szCs w:val="24"/>
        </w:rPr>
        <w:t xml:space="preserve">, 2015. </w:t>
      </w:r>
    </w:p>
    <w:p w14:paraId="78402686" w14:textId="77777777" w:rsidR="004E70C7" w:rsidRPr="008B34AA" w:rsidRDefault="004E70C7" w:rsidP="004E70C7">
      <w:pPr>
        <w:rPr>
          <w:rFonts w:ascii="Trebuchet MS" w:hAnsi="Trebuchet MS" w:cs="Times New Roman"/>
          <w:sz w:val="24"/>
          <w:szCs w:val="24"/>
        </w:rPr>
      </w:pPr>
    </w:p>
    <w:p w14:paraId="5012DE50" w14:textId="77777777" w:rsidR="004E70C7" w:rsidRPr="008B34AA" w:rsidRDefault="004E70C7" w:rsidP="006F6806">
      <w:pPr>
        <w:rPr>
          <w:rFonts w:ascii="Trebuchet MS" w:hAnsi="Trebuchet MS" w:cs="Times New Roman"/>
          <w:sz w:val="24"/>
          <w:szCs w:val="24"/>
        </w:rPr>
      </w:pPr>
    </w:p>
    <w:sectPr w:rsidR="004E70C7" w:rsidRPr="008B34AA"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DE2AD" w14:textId="77777777" w:rsidR="002C07E1" w:rsidRDefault="002C07E1" w:rsidP="004A0CEC">
      <w:pPr>
        <w:spacing w:after="0" w:line="240" w:lineRule="auto"/>
      </w:pPr>
      <w:r>
        <w:separator/>
      </w:r>
    </w:p>
  </w:endnote>
  <w:endnote w:type="continuationSeparator" w:id="0">
    <w:p w14:paraId="5990EFDF" w14:textId="77777777" w:rsidR="002C07E1" w:rsidRDefault="002C07E1"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9990" w14:textId="77777777" w:rsidR="00054B5C" w:rsidRDefault="002C07E1" w:rsidP="00E54732">
    <w:pPr>
      <w:pStyle w:val="Footer"/>
      <w:tabs>
        <w:tab w:val="clear" w:pos="4680"/>
        <w:tab w:val="clear" w:pos="9360"/>
        <w:tab w:val="center" w:pos="3813"/>
      </w:tabs>
    </w:pPr>
    <w:r>
      <w:rPr>
        <w:noProof/>
        <w:lang w:eastAsia="ro-RO"/>
      </w:rPr>
      <w:pict w14:anchorId="5E5391D3">
        <v:group id="Group 4" o:spid="_x0000_s2049" style="position:absolute;margin-left:-15pt;margin-top:-27.65pt;width:492.2pt;height:36.75pt;z-index:251666432" coordsize="62509,4667" wrapcoords="18505 0 -33 0 -33 19396 5170 21159 18505 21159 21600 21159 21600 0 18505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sigla ccd" style="position:absolute;left:53721;width:8788;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1" o:title="sigla ccd" croptop="2821f"/>
            <v:path arrowok="t"/>
          </v:shape>
          <v:shape id="Picture 6" o:spid="_x0000_s2051" type="#_x0000_t75" alt="antet isj" style="position:absolute;top:95;width:11525;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2" o:title="antet isj"/>
            <v:path arrowok="t"/>
          </v:shape>
          <v:shape id="Picture 7" o:spid="_x0000_s2050" type="#_x0000_t75" style="position:absolute;left:18288;top:95;width:28911;height:4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3" o:title=""/>
            <v:path arrowok="t"/>
          </v:shape>
          <w10:wrap type="through"/>
        </v:group>
      </w:pic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28FC" w14:textId="77777777" w:rsidR="002C07E1" w:rsidRDefault="002C07E1" w:rsidP="004A0CEC">
      <w:pPr>
        <w:spacing w:after="0" w:line="240" w:lineRule="auto"/>
      </w:pPr>
      <w:r>
        <w:separator/>
      </w:r>
    </w:p>
  </w:footnote>
  <w:footnote w:type="continuationSeparator" w:id="0">
    <w:p w14:paraId="23B854F2" w14:textId="77777777" w:rsidR="002C07E1" w:rsidRDefault="002C07E1"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DFEF" w14:textId="77777777" w:rsidR="00054B5C" w:rsidRDefault="002C07E1">
    <w:pPr>
      <w:pStyle w:val="Header"/>
    </w:pPr>
    <w:r>
      <w:rPr>
        <w:noProof/>
        <w:lang w:eastAsia="ro-RO"/>
      </w:rPr>
      <w:pict w14:anchorId="2530DB23">
        <v:group id="Group 1" o:spid="_x0000_s2053"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2056" type="#_x0000_t75" style="position:absolute;left:24669;width:7049;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1" o:title=""/>
            <v:path arrowok="t"/>
          </v:shape>
          <v:shape id="Picture 120" o:spid="_x0000_s2055" type="#_x0000_t75" style="position:absolute;left:43624;width:7906;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2" o:title=""/>
            <v:path arrowok="t"/>
          </v:shape>
          <v:shape id="Picture 117" o:spid="_x0000_s2054" type="#_x0000_t75" alt="Imagini pentru sigla instrumente structurale" style="position:absolute;top:857;width:7143;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3" o:title="Imagini pentru sigla instrumente structurale"/>
            <v:path arrowok="t"/>
          </v:shape>
          <w10:wrap type="square"/>
        </v:group>
      </w:pic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A14FC"/>
    <w:multiLevelType w:val="hybridMultilevel"/>
    <w:tmpl w:val="5C5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DC1917"/>
    <w:multiLevelType w:val="hybridMultilevel"/>
    <w:tmpl w:val="06343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61557A"/>
    <w:multiLevelType w:val="hybridMultilevel"/>
    <w:tmpl w:val="F0CC8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1"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10"/>
  </w:num>
  <w:num w:numId="23">
    <w:abstractNumId w:val="13"/>
  </w:num>
  <w:num w:numId="24">
    <w:abstractNumId w:val="2"/>
  </w:num>
  <w:num w:numId="25">
    <w:abstractNumId w:val="18"/>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9F4"/>
    <w:rsid w:val="00054B5C"/>
    <w:rsid w:val="0006434F"/>
    <w:rsid w:val="00130658"/>
    <w:rsid w:val="001469F4"/>
    <w:rsid w:val="00225884"/>
    <w:rsid w:val="00231D73"/>
    <w:rsid w:val="00262F5E"/>
    <w:rsid w:val="002C07E1"/>
    <w:rsid w:val="00367A96"/>
    <w:rsid w:val="00382E21"/>
    <w:rsid w:val="00403C69"/>
    <w:rsid w:val="004A0CEC"/>
    <w:rsid w:val="004D7463"/>
    <w:rsid w:val="004E70C7"/>
    <w:rsid w:val="00546F37"/>
    <w:rsid w:val="005A256A"/>
    <w:rsid w:val="005E1268"/>
    <w:rsid w:val="005E172D"/>
    <w:rsid w:val="006A61B7"/>
    <w:rsid w:val="006F6806"/>
    <w:rsid w:val="007101E1"/>
    <w:rsid w:val="00765456"/>
    <w:rsid w:val="007712F0"/>
    <w:rsid w:val="007D0423"/>
    <w:rsid w:val="00890F7D"/>
    <w:rsid w:val="008B34AA"/>
    <w:rsid w:val="008B43F5"/>
    <w:rsid w:val="008C2258"/>
    <w:rsid w:val="00927782"/>
    <w:rsid w:val="00947DE9"/>
    <w:rsid w:val="009827B0"/>
    <w:rsid w:val="00A85AE5"/>
    <w:rsid w:val="00AB1CD0"/>
    <w:rsid w:val="00C45BFD"/>
    <w:rsid w:val="00CC53FF"/>
    <w:rsid w:val="00CE17FC"/>
    <w:rsid w:val="00D04D03"/>
    <w:rsid w:val="00D46626"/>
    <w:rsid w:val="00D775A4"/>
    <w:rsid w:val="00DA7753"/>
    <w:rsid w:val="00DB5D40"/>
    <w:rsid w:val="00E54732"/>
    <w:rsid w:val="00E62099"/>
    <w:rsid w:val="00F13481"/>
    <w:rsid w:val="00F41313"/>
    <w:rsid w:val="00FE54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64FD14"/>
  <w15:docId w15:val="{437F8C18-5A2A-4BF4-AA81-0F3F273A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FD"/>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uiPriority w:val="1"/>
    <w:qFormat/>
    <w:rsid w:val="0006434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606817940">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13B4-7856-45CF-966B-FF66403A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3493</Words>
  <Characters>19916</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 negru</cp:lastModifiedBy>
  <cp:revision>7</cp:revision>
  <cp:lastPrinted>2018-09-23T13:36:00Z</cp:lastPrinted>
  <dcterms:created xsi:type="dcterms:W3CDTF">2020-11-13T08:33:00Z</dcterms:created>
  <dcterms:modified xsi:type="dcterms:W3CDTF">2020-11-22T16:10:00Z</dcterms:modified>
</cp:coreProperties>
</file>